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AD765" w14:textId="2AD70DBB" w:rsidR="00E73FD4" w:rsidRDefault="006E3A0B">
      <w:pPr>
        <w:pBdr>
          <w:top w:val="nil"/>
          <w:left w:val="nil"/>
          <w:bottom w:val="nil"/>
          <w:right w:val="nil"/>
          <w:between w:val="nil"/>
        </w:pBdr>
        <w:ind w:left="-1417" w:right="-1440"/>
        <w:jc w:val="center"/>
      </w:pPr>
      <w:r>
        <w:rPr>
          <w:rFonts w:ascii="Lilita One" w:eastAsia="Lilita One" w:hAnsi="Lilita One" w:cs="Lilita One"/>
          <w:noProof/>
          <w:color w:val="5541AF"/>
          <w:sz w:val="100"/>
          <w:szCs w:val="100"/>
        </w:rPr>
        <w:drawing>
          <wp:anchor distT="0" distB="0" distL="114300" distR="114300" simplePos="0" relativeHeight="251660288" behindDoc="0" locked="0" layoutInCell="1" allowOverlap="1" wp14:anchorId="15AACA71" wp14:editId="71A7018B">
            <wp:simplePos x="0" y="0"/>
            <wp:positionH relativeFrom="margin">
              <wp:align>center</wp:align>
            </wp:positionH>
            <wp:positionV relativeFrom="paragraph">
              <wp:posOffset>-579120</wp:posOffset>
            </wp:positionV>
            <wp:extent cx="3300095" cy="1755086"/>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s-ARARBFC-H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0095" cy="1755086"/>
                    </a:xfrm>
                    <a:prstGeom prst="rect">
                      <a:avLst/>
                    </a:prstGeom>
                  </pic:spPr>
                </pic:pic>
              </a:graphicData>
            </a:graphic>
          </wp:anchor>
        </w:drawing>
      </w:r>
    </w:p>
    <w:p w14:paraId="29CAD766" w14:textId="7CE679FB" w:rsidR="00E73FD4" w:rsidRDefault="00E73FD4">
      <w:pPr>
        <w:ind w:left="-566" w:right="-1440"/>
      </w:pPr>
    </w:p>
    <w:p w14:paraId="29CAD767" w14:textId="0C660D6C" w:rsidR="00E73FD4" w:rsidRDefault="00E73FD4">
      <w:pPr>
        <w:ind w:left="-1417" w:right="-1440"/>
        <w:jc w:val="center"/>
      </w:pPr>
    </w:p>
    <w:p w14:paraId="29CAD768" w14:textId="41149A86" w:rsidR="00E73FD4" w:rsidRDefault="00E73FD4">
      <w:pPr>
        <w:ind w:left="-1417" w:right="-1440"/>
        <w:jc w:val="center"/>
      </w:pPr>
    </w:p>
    <w:p w14:paraId="29CAD769" w14:textId="3B4A421C" w:rsidR="00E73FD4" w:rsidRDefault="00E73FD4">
      <w:pPr>
        <w:widowControl w:val="0"/>
        <w:spacing w:line="240" w:lineRule="auto"/>
        <w:rPr>
          <w:rFonts w:ascii="Lilita One" w:eastAsia="Lilita One" w:hAnsi="Lilita One" w:cs="Lilita One"/>
          <w:color w:val="5541AF"/>
          <w:sz w:val="100"/>
          <w:szCs w:val="100"/>
        </w:rPr>
      </w:pPr>
    </w:p>
    <w:p w14:paraId="29CAD76A" w14:textId="7E1CC760" w:rsidR="00E73FD4" w:rsidRDefault="00E73FD4">
      <w:pPr>
        <w:widowControl w:val="0"/>
        <w:spacing w:line="240" w:lineRule="auto"/>
        <w:rPr>
          <w:rFonts w:ascii="Lilita One" w:eastAsia="Lilita One" w:hAnsi="Lilita One" w:cs="Lilita One"/>
          <w:color w:val="5541AF"/>
          <w:sz w:val="100"/>
          <w:szCs w:val="100"/>
        </w:rPr>
      </w:pPr>
    </w:p>
    <w:p w14:paraId="29CAD76B" w14:textId="3FBA6A85" w:rsidR="00E73FD4" w:rsidRDefault="00E73FD4">
      <w:pPr>
        <w:widowControl w:val="0"/>
        <w:spacing w:line="240" w:lineRule="auto"/>
        <w:rPr>
          <w:rFonts w:ascii="Lilita One" w:eastAsia="Lilita One" w:hAnsi="Lilita One" w:cs="Lilita One"/>
          <w:color w:val="5541AF"/>
          <w:sz w:val="100"/>
          <w:szCs w:val="100"/>
        </w:rPr>
      </w:pPr>
    </w:p>
    <w:p w14:paraId="29CAD76C" w14:textId="2BE6FD1B" w:rsidR="00E73FD4" w:rsidRDefault="00E73FD4">
      <w:pPr>
        <w:widowControl w:val="0"/>
        <w:spacing w:line="240" w:lineRule="auto"/>
        <w:rPr>
          <w:rFonts w:ascii="Lilita One" w:eastAsia="Lilita One" w:hAnsi="Lilita One" w:cs="Lilita One"/>
          <w:color w:val="5541AF"/>
          <w:sz w:val="100"/>
          <w:szCs w:val="100"/>
        </w:rPr>
      </w:pPr>
    </w:p>
    <w:p w14:paraId="29CAD76D" w14:textId="2CF9DFCF" w:rsidR="00E73FD4" w:rsidRDefault="00E73FD4">
      <w:pPr>
        <w:widowControl w:val="0"/>
        <w:spacing w:line="240" w:lineRule="auto"/>
        <w:rPr>
          <w:rFonts w:ascii="Lilita One" w:eastAsia="Lilita One" w:hAnsi="Lilita One" w:cs="Lilita One"/>
          <w:color w:val="5541AF"/>
          <w:sz w:val="100"/>
          <w:szCs w:val="100"/>
        </w:rPr>
      </w:pPr>
    </w:p>
    <w:p w14:paraId="29CAD76E" w14:textId="77777777" w:rsidR="00E73FD4" w:rsidRDefault="00E73FD4">
      <w:pPr>
        <w:widowControl w:val="0"/>
        <w:spacing w:line="240" w:lineRule="auto"/>
        <w:rPr>
          <w:rFonts w:ascii="Lilita One" w:eastAsia="Lilita One" w:hAnsi="Lilita One" w:cs="Lilita One"/>
          <w:color w:val="5541AF"/>
          <w:sz w:val="100"/>
          <w:szCs w:val="100"/>
        </w:rPr>
      </w:pPr>
    </w:p>
    <w:p w14:paraId="29CAD76F" w14:textId="26FBB639" w:rsidR="00E73FD4" w:rsidRDefault="00E73FD4">
      <w:pPr>
        <w:widowControl w:val="0"/>
        <w:spacing w:line="240" w:lineRule="auto"/>
        <w:rPr>
          <w:rFonts w:ascii="Lilita One" w:eastAsia="Lilita One" w:hAnsi="Lilita One" w:cs="Lilita One"/>
          <w:color w:val="5541AF"/>
          <w:sz w:val="100"/>
          <w:szCs w:val="100"/>
        </w:rPr>
      </w:pPr>
    </w:p>
    <w:p w14:paraId="29CAD771" w14:textId="5F281578" w:rsidR="00E73FD4" w:rsidRDefault="003E5C6D">
      <w:pPr>
        <w:widowControl w:val="0"/>
        <w:spacing w:line="240" w:lineRule="auto"/>
        <w:rPr>
          <w:rFonts w:ascii="Lilita One" w:eastAsia="Lilita One" w:hAnsi="Lilita One" w:cs="Lilita One"/>
          <w:color w:val="5541AF"/>
          <w:sz w:val="100"/>
          <w:szCs w:val="100"/>
        </w:rPr>
      </w:pPr>
      <w:r>
        <w:rPr>
          <w:rFonts w:ascii="Lilita One" w:eastAsia="Lilita One" w:hAnsi="Lilita One" w:cs="Lilita One"/>
          <w:color w:val="5541AF"/>
          <w:sz w:val="100"/>
          <w:szCs w:val="100"/>
        </w:rPr>
        <w:t xml:space="preserve">LE DIAGNOSTIC </w:t>
      </w:r>
    </w:p>
    <w:p w14:paraId="015E5835" w14:textId="07DB2E53" w:rsidR="003E5C6D" w:rsidRDefault="003E5C6D">
      <w:pPr>
        <w:widowControl w:val="0"/>
        <w:spacing w:line="240" w:lineRule="auto"/>
        <w:rPr>
          <w:rFonts w:ascii="Lilita One" w:eastAsia="Lilita One" w:hAnsi="Lilita One" w:cs="Lilita One"/>
          <w:color w:val="5541AF"/>
          <w:sz w:val="100"/>
          <w:szCs w:val="100"/>
        </w:rPr>
      </w:pPr>
      <w:r>
        <w:rPr>
          <w:rFonts w:ascii="Lilita One" w:eastAsia="Lilita One" w:hAnsi="Lilita One" w:cs="Lilita One"/>
          <w:color w:val="5541AF"/>
          <w:sz w:val="100"/>
          <w:szCs w:val="100"/>
        </w:rPr>
        <w:t>TERRITORIAL</w:t>
      </w:r>
    </w:p>
    <w:p w14:paraId="29CAD773" w14:textId="06DE097C" w:rsidR="00E73FD4" w:rsidRDefault="003E5C6D">
      <w:pPr>
        <w:widowControl w:val="0"/>
        <w:spacing w:line="240" w:lineRule="auto"/>
        <w:rPr>
          <w:rFonts w:ascii="Rubik Light" w:eastAsia="Rubik Light" w:hAnsi="Rubik Light" w:cs="Rubik Light"/>
          <w:color w:val="5541AF"/>
          <w:sz w:val="46"/>
          <w:szCs w:val="46"/>
        </w:rPr>
      </w:pPr>
      <w:r>
        <w:rPr>
          <w:rFonts w:ascii="Rubik Light" w:eastAsia="Rubik Light" w:hAnsi="Rubik Light" w:cs="Rubik Light"/>
          <w:color w:val="5541AF"/>
          <w:sz w:val="46"/>
          <w:szCs w:val="46"/>
        </w:rPr>
        <w:t>1</w:t>
      </w:r>
      <w:r w:rsidRPr="003E5C6D">
        <w:rPr>
          <w:rFonts w:ascii="Rubik Light" w:eastAsia="Rubik Light" w:hAnsi="Rubik Light" w:cs="Rubik Light"/>
          <w:color w:val="5541AF"/>
          <w:sz w:val="46"/>
          <w:szCs w:val="46"/>
          <w:vertAlign w:val="superscript"/>
        </w:rPr>
        <w:t>ère</w:t>
      </w:r>
      <w:r>
        <w:rPr>
          <w:rFonts w:ascii="Rubik Light" w:eastAsia="Rubik Light" w:hAnsi="Rubik Light" w:cs="Rubik Light"/>
          <w:color w:val="5541AF"/>
          <w:sz w:val="46"/>
          <w:szCs w:val="46"/>
        </w:rPr>
        <w:t xml:space="preserve"> étape pour créer une </w:t>
      </w:r>
      <w:r w:rsidR="00B9260B">
        <w:rPr>
          <w:rFonts w:ascii="Rubik Light" w:eastAsia="Rubik Light" w:hAnsi="Rubik Light" w:cs="Rubik Light"/>
          <w:color w:val="5541AF"/>
          <w:sz w:val="46"/>
          <w:szCs w:val="46"/>
        </w:rPr>
        <w:t>Ressourcerie/Recyclerie</w:t>
      </w:r>
    </w:p>
    <w:p w14:paraId="29CAD774" w14:textId="359E0303" w:rsidR="00E73FD4" w:rsidRDefault="00E73FD4">
      <w:pPr>
        <w:widowControl w:val="0"/>
        <w:spacing w:line="240" w:lineRule="auto"/>
        <w:rPr>
          <w:rFonts w:ascii="Rubik Light" w:eastAsia="Rubik Light" w:hAnsi="Rubik Light" w:cs="Rubik Light"/>
          <w:color w:val="5541AF"/>
          <w:sz w:val="46"/>
          <w:szCs w:val="46"/>
        </w:rPr>
      </w:pPr>
    </w:p>
    <w:p w14:paraId="29CAD775" w14:textId="374B18DF" w:rsidR="00E73FD4" w:rsidRDefault="004C141C">
      <w:pPr>
        <w:widowControl w:val="0"/>
        <w:rPr>
          <w:rFonts w:ascii="Lilita One" w:eastAsia="Lilita One" w:hAnsi="Lilita One" w:cs="Lilita One"/>
          <w:color w:val="5541AF"/>
          <w:sz w:val="56"/>
          <w:szCs w:val="56"/>
        </w:rPr>
      </w:pPr>
      <w:r>
        <w:rPr>
          <w:rFonts w:ascii="Lilita One" w:eastAsia="Lilita One" w:hAnsi="Lilita One" w:cs="Lilita One"/>
          <w:color w:val="5541AF"/>
          <w:sz w:val="56"/>
          <w:szCs w:val="56"/>
        </w:rPr>
        <w:lastRenderedPageBreak/>
        <w:t>Préambule</w:t>
      </w:r>
    </w:p>
    <w:p w14:paraId="52D915DB" w14:textId="77777777" w:rsidR="00394071" w:rsidRDefault="00394071">
      <w:pPr>
        <w:ind w:right="22"/>
        <w:jc w:val="both"/>
        <w:rPr>
          <w:rFonts w:ascii="Rubik Light" w:eastAsia="Rubik Light" w:hAnsi="Rubik Light" w:cs="Rubik Light"/>
        </w:rPr>
      </w:pPr>
    </w:p>
    <w:p w14:paraId="29CAD779" w14:textId="29525C7A" w:rsidR="00E73FD4" w:rsidRPr="00CA6B4A" w:rsidRDefault="003F0087">
      <w:pPr>
        <w:ind w:right="22"/>
        <w:jc w:val="both"/>
        <w:rPr>
          <w:rFonts w:ascii="Rubik Light" w:eastAsia="Rubik Light" w:hAnsi="Rubik Light" w:cs="Rubik Light"/>
        </w:rPr>
      </w:pPr>
      <w:r w:rsidRPr="00CA6B4A">
        <w:rPr>
          <w:rFonts w:ascii="Rubik Light" w:eastAsia="Rubik Light" w:hAnsi="Rubik Light" w:cs="Rubik Light"/>
        </w:rPr>
        <w:t>Dans le cadre du développement de votre projet de Ressourcerie/Recyclerie, l</w:t>
      </w:r>
      <w:r w:rsidR="006E3A0B">
        <w:rPr>
          <w:rFonts w:ascii="Rubik Light" w:eastAsia="Rubik Light" w:hAnsi="Rubik Light" w:cs="Rubik Light"/>
        </w:rPr>
        <w:t>’Association Régionale des Acteurs du Réemploi de Bourgogne-Franche-Comté (ARAR BFC)</w:t>
      </w:r>
      <w:r w:rsidRPr="00CA6B4A">
        <w:rPr>
          <w:rFonts w:ascii="Rubik Light" w:eastAsia="Rubik Light" w:hAnsi="Rubik Light" w:cs="Rubik Light"/>
        </w:rPr>
        <w:t xml:space="preserve"> est en mesure de vous accompagner et de vous apporter son expertise.</w:t>
      </w:r>
    </w:p>
    <w:p w14:paraId="29CAD77A" w14:textId="77777777" w:rsidR="00E73FD4" w:rsidRPr="00CA6B4A" w:rsidRDefault="00E73FD4">
      <w:pPr>
        <w:jc w:val="both"/>
        <w:rPr>
          <w:rFonts w:ascii="Rubik Light" w:eastAsia="Rubik Light" w:hAnsi="Rubik Light" w:cs="Rubik Light"/>
        </w:rPr>
      </w:pPr>
    </w:p>
    <w:p w14:paraId="29CAD77B" w14:textId="12BA1F02" w:rsidR="00E73FD4" w:rsidRPr="00CA6B4A" w:rsidRDefault="003F0087">
      <w:pPr>
        <w:jc w:val="both"/>
        <w:rPr>
          <w:rFonts w:ascii="Rubik Light" w:eastAsia="Rubik Light" w:hAnsi="Rubik Light" w:cs="Rubik Light"/>
        </w:rPr>
      </w:pPr>
      <w:r w:rsidRPr="00CA6B4A">
        <w:rPr>
          <w:rFonts w:ascii="Rubik Light" w:eastAsia="Rubik Light" w:hAnsi="Rubik Light" w:cs="Rubik Light"/>
        </w:rPr>
        <w:t xml:space="preserve">Vous venez de </w:t>
      </w:r>
      <w:r w:rsidR="006E3A0B">
        <w:rPr>
          <w:rFonts w:ascii="Rubik Light" w:eastAsia="Rubik Light" w:hAnsi="Rubik Light" w:cs="Rubik Light"/>
        </w:rPr>
        <w:t>prendre contact avec nous et ainsi, d’être identifié en tant que</w:t>
      </w:r>
      <w:r w:rsidRPr="00CA6B4A">
        <w:rPr>
          <w:rFonts w:ascii="Rubik Light" w:eastAsia="Rubik Light" w:hAnsi="Rubik Light" w:cs="Rubik Light"/>
        </w:rPr>
        <w:t xml:space="preserve"> </w:t>
      </w:r>
      <w:proofErr w:type="spellStart"/>
      <w:r w:rsidRPr="00CA6B4A">
        <w:rPr>
          <w:rFonts w:ascii="Rubik Light" w:eastAsia="Rubik Light" w:hAnsi="Rubik Light" w:cs="Rubik Light"/>
        </w:rPr>
        <w:t>porteur</w:t>
      </w:r>
      <w:r w:rsidR="006E3A0B" w:rsidRPr="006E3A0B">
        <w:rPr>
          <w:rFonts w:ascii="Tahoma" w:eastAsia="Rubik Light" w:hAnsi="Tahoma" w:cs="Tahoma"/>
        </w:rPr>
        <w:t>⸱</w:t>
      </w:r>
      <w:r w:rsidR="006E3A0B" w:rsidRPr="006E3A0B">
        <w:rPr>
          <w:rFonts w:ascii="Rubik Light" w:eastAsia="Rubik Light" w:hAnsi="Rubik Light" w:cs="Rubik Light"/>
        </w:rPr>
        <w:t>e</w:t>
      </w:r>
      <w:r w:rsidR="006E3A0B">
        <w:rPr>
          <w:rFonts w:ascii="Rubik Light" w:eastAsia="Rubik Light" w:hAnsi="Rubik Light" w:cs="Rubik Light"/>
        </w:rPr>
        <w:t>use</w:t>
      </w:r>
      <w:proofErr w:type="spellEnd"/>
      <w:r w:rsidRPr="00CA6B4A">
        <w:rPr>
          <w:rFonts w:ascii="Rubik Light" w:eastAsia="Rubik Light" w:hAnsi="Rubik Light" w:cs="Rubik Light"/>
        </w:rPr>
        <w:t xml:space="preserve"> de projet de Ressourcerie/Recyclerie. Nous vous avons transmis le pack projet comprenant :</w:t>
      </w:r>
    </w:p>
    <w:p w14:paraId="29CAD77C" w14:textId="77777777" w:rsidR="00E73FD4" w:rsidRPr="00CA6B4A" w:rsidRDefault="003F0087">
      <w:pPr>
        <w:numPr>
          <w:ilvl w:val="0"/>
          <w:numId w:val="1"/>
        </w:numPr>
        <w:jc w:val="both"/>
        <w:rPr>
          <w:rFonts w:ascii="Rubik Light" w:eastAsia="Rubik Light" w:hAnsi="Rubik Light" w:cs="Rubik Light"/>
        </w:rPr>
      </w:pPr>
      <w:r w:rsidRPr="00CA6B4A">
        <w:rPr>
          <w:rFonts w:ascii="Rubik Light" w:eastAsia="Rubik Light" w:hAnsi="Rubik Light" w:cs="Rubik Light"/>
        </w:rPr>
        <w:t>Une description de l’activité de Ressourcerie</w:t>
      </w:r>
    </w:p>
    <w:p w14:paraId="29CAD77D" w14:textId="1166D5FB" w:rsidR="00E73FD4" w:rsidRPr="00CA6B4A" w:rsidRDefault="003F0087">
      <w:pPr>
        <w:numPr>
          <w:ilvl w:val="0"/>
          <w:numId w:val="1"/>
        </w:numPr>
        <w:jc w:val="both"/>
        <w:rPr>
          <w:rFonts w:ascii="Rubik Light" w:eastAsia="Rubik Light" w:hAnsi="Rubik Light" w:cs="Rubik Light"/>
        </w:rPr>
      </w:pPr>
      <w:r w:rsidRPr="00CA6B4A">
        <w:rPr>
          <w:rFonts w:ascii="Rubik Light" w:eastAsia="Rubik Light" w:hAnsi="Rubik Light" w:cs="Rubik Light"/>
        </w:rPr>
        <w:t>La Charte des Ressourceries</w:t>
      </w:r>
      <w:r w:rsidR="006E3A0B">
        <w:rPr>
          <w:rFonts w:ascii="Rubik Light" w:eastAsia="Rubik Light" w:hAnsi="Rubik Light" w:cs="Rubik Light"/>
        </w:rPr>
        <w:t xml:space="preserve"> du Réseau National des Ressourceries et Recycleries (RNRR) </w:t>
      </w:r>
    </w:p>
    <w:p w14:paraId="29CAD782" w14:textId="1E79BF63" w:rsidR="00E73FD4" w:rsidRDefault="003F0087">
      <w:pPr>
        <w:numPr>
          <w:ilvl w:val="0"/>
          <w:numId w:val="1"/>
        </w:numPr>
        <w:jc w:val="both"/>
        <w:rPr>
          <w:rFonts w:ascii="Rubik Light" w:eastAsia="Rubik Light" w:hAnsi="Rubik Light" w:cs="Rubik Light"/>
        </w:rPr>
      </w:pPr>
      <w:r w:rsidRPr="00CA6B4A">
        <w:rPr>
          <w:rFonts w:ascii="Rubik Light" w:eastAsia="Rubik Light" w:hAnsi="Rubik Light" w:cs="Rubik Light"/>
        </w:rPr>
        <w:t>Le pré-diagnostic territorial</w:t>
      </w:r>
    </w:p>
    <w:p w14:paraId="3FB00804" w14:textId="4C68217C" w:rsidR="006E3A0B" w:rsidRPr="00CA6B4A" w:rsidRDefault="006E3A0B">
      <w:pPr>
        <w:numPr>
          <w:ilvl w:val="0"/>
          <w:numId w:val="1"/>
        </w:numPr>
        <w:jc w:val="both"/>
        <w:rPr>
          <w:rFonts w:ascii="Rubik Light" w:eastAsia="Rubik Light" w:hAnsi="Rubik Light" w:cs="Rubik Light"/>
        </w:rPr>
      </w:pPr>
      <w:r>
        <w:rPr>
          <w:rFonts w:ascii="Rubik Light" w:eastAsia="Rubik Light" w:hAnsi="Rubik Light" w:cs="Rubik Light"/>
        </w:rPr>
        <w:t>Le guide « </w:t>
      </w:r>
      <w:r w:rsidRPr="006E3A0B">
        <w:rPr>
          <w:rFonts w:ascii="Rubik Light" w:eastAsia="Rubik Light" w:hAnsi="Rubik Light" w:cs="Rubik Light"/>
        </w:rPr>
        <w:t>Créer une ressourcerie/recyclerie sur son territoire</w:t>
      </w:r>
      <w:r>
        <w:rPr>
          <w:rFonts w:ascii="Rubik Light" w:eastAsia="Rubik Light" w:hAnsi="Rubik Light" w:cs="Rubik Light"/>
        </w:rPr>
        <w:t xml:space="preserve"> » du Réseau Régional des Ressourceries et Recycleries de Provence-Alpes-Côte d’Azur </w:t>
      </w:r>
    </w:p>
    <w:p w14:paraId="29CAD785" w14:textId="77777777" w:rsidR="00E73FD4" w:rsidRPr="00CA6B4A" w:rsidRDefault="00E73FD4">
      <w:pPr>
        <w:widowControl w:val="0"/>
        <w:spacing w:line="240" w:lineRule="auto"/>
        <w:rPr>
          <w:rFonts w:ascii="Rubik Light" w:eastAsia="Rubik" w:hAnsi="Rubik Light" w:cs="Rubik"/>
          <w:color w:val="EB5A0A"/>
          <w:sz w:val="24"/>
          <w:szCs w:val="24"/>
        </w:rPr>
      </w:pPr>
    </w:p>
    <w:p w14:paraId="29CAD786" w14:textId="69DA8F76" w:rsidR="00E73FD4" w:rsidRPr="00CA6B4A" w:rsidRDefault="003F0087">
      <w:pPr>
        <w:jc w:val="both"/>
        <w:rPr>
          <w:rFonts w:ascii="Rubik Light" w:eastAsia="Rubik Light" w:hAnsi="Rubik Light" w:cs="Rubik Light"/>
        </w:rPr>
      </w:pPr>
      <w:r w:rsidRPr="00CA6B4A">
        <w:rPr>
          <w:rFonts w:ascii="Rubik Light" w:eastAsia="Rubik Light" w:hAnsi="Rubik Light" w:cs="Rubik Light"/>
        </w:rPr>
        <w:t xml:space="preserve">Ces documents, ainsi que d’autres que vous trouverez sur le site Internet (Observatoire national </w:t>
      </w:r>
      <w:r w:rsidR="006E3A0B">
        <w:rPr>
          <w:rFonts w:ascii="Rubik Light" w:eastAsia="Rubik Light" w:hAnsi="Rubik Light" w:cs="Rubik Light"/>
        </w:rPr>
        <w:t xml:space="preserve">et régional </w:t>
      </w:r>
      <w:r w:rsidRPr="00CA6B4A">
        <w:rPr>
          <w:rFonts w:ascii="Rubik Light" w:eastAsia="Rubik Light" w:hAnsi="Rubik Light" w:cs="Rubik Light"/>
        </w:rPr>
        <w:t>d</w:t>
      </w:r>
      <w:r w:rsidR="006E3A0B">
        <w:rPr>
          <w:rFonts w:ascii="Rubik Light" w:eastAsia="Rubik Light" w:hAnsi="Rubik Light" w:cs="Rubik Light"/>
        </w:rPr>
        <w:t>u réemploi solidaire</w:t>
      </w:r>
      <w:r w:rsidRPr="00CA6B4A">
        <w:rPr>
          <w:rFonts w:ascii="Rubik Light" w:eastAsia="Rubik Light" w:hAnsi="Rubik Light" w:cs="Rubik Light"/>
        </w:rPr>
        <w:t xml:space="preserve">, </w:t>
      </w:r>
      <w:r w:rsidR="006E3A0B">
        <w:rPr>
          <w:rFonts w:ascii="Rubik Light" w:eastAsia="Rubik Light" w:hAnsi="Rubik Light" w:cs="Rubik Light"/>
        </w:rPr>
        <w:t xml:space="preserve">les </w:t>
      </w:r>
      <w:r w:rsidRPr="00CA6B4A">
        <w:rPr>
          <w:rFonts w:ascii="Rubik Light" w:eastAsia="Rubik Light" w:hAnsi="Rubik Light" w:cs="Rubik Light"/>
        </w:rPr>
        <w:t>catalogues de formation, etc.), constituent des outils techniques précis et professionnels qui vous permettront de mener à bien votre projet de Ressourcerie/Recyclerie.</w:t>
      </w:r>
    </w:p>
    <w:p w14:paraId="29CAD787" w14:textId="77777777" w:rsidR="00E73FD4" w:rsidRPr="00CA6B4A" w:rsidRDefault="00E73FD4">
      <w:pPr>
        <w:jc w:val="both"/>
        <w:rPr>
          <w:rFonts w:ascii="Rubik Light" w:eastAsia="Rubik Light" w:hAnsi="Rubik Light" w:cs="Rubik Light"/>
        </w:rPr>
      </w:pPr>
    </w:p>
    <w:p w14:paraId="29CAD788" w14:textId="77777777" w:rsidR="00E73FD4" w:rsidRPr="00CA6B4A" w:rsidRDefault="003F0087">
      <w:pPr>
        <w:jc w:val="both"/>
        <w:rPr>
          <w:rFonts w:ascii="Rubik Light" w:eastAsia="Rubik Light" w:hAnsi="Rubik Light" w:cs="Rubik Light"/>
        </w:rPr>
      </w:pPr>
      <w:r w:rsidRPr="00CA6B4A">
        <w:rPr>
          <w:rFonts w:ascii="Rubik Light" w:eastAsia="Rubik Light" w:hAnsi="Rubik Light" w:cs="Rubik Light"/>
        </w:rPr>
        <w:t>Que vous soyez une collectivité territoriale, une association déjà constituée ou un porteur de projet individuel, nous vous conseillons de remplir cette trame de présentation de projet qui va vous permettre de :</w:t>
      </w:r>
    </w:p>
    <w:p w14:paraId="29CAD789" w14:textId="77777777" w:rsidR="00E73FD4" w:rsidRPr="00CA6B4A" w:rsidRDefault="003F0087">
      <w:pPr>
        <w:numPr>
          <w:ilvl w:val="0"/>
          <w:numId w:val="2"/>
        </w:numPr>
        <w:ind w:left="708"/>
        <w:jc w:val="both"/>
        <w:rPr>
          <w:rFonts w:ascii="Rubik Light" w:eastAsia="Rubik Light" w:hAnsi="Rubik Light" w:cs="Rubik Light"/>
        </w:rPr>
      </w:pPr>
      <w:r w:rsidRPr="00CA6B4A">
        <w:rPr>
          <w:rFonts w:ascii="Rubik Light" w:eastAsia="Rubik Light" w:hAnsi="Rubik Light" w:cs="Rubik Light"/>
        </w:rPr>
        <w:t>Bien maîtriser le concept de Ressourcerie/Recyclerie</w:t>
      </w:r>
    </w:p>
    <w:p w14:paraId="29CAD78A" w14:textId="77777777" w:rsidR="00E73FD4" w:rsidRPr="00CA6B4A" w:rsidRDefault="003F0087">
      <w:pPr>
        <w:numPr>
          <w:ilvl w:val="0"/>
          <w:numId w:val="2"/>
        </w:numPr>
        <w:ind w:left="708"/>
        <w:jc w:val="both"/>
        <w:rPr>
          <w:rFonts w:ascii="Rubik Light" w:eastAsia="Rubik Light" w:hAnsi="Rubik Light" w:cs="Rubik Light"/>
        </w:rPr>
      </w:pPr>
      <w:r w:rsidRPr="00CA6B4A">
        <w:rPr>
          <w:rFonts w:ascii="Rubik Light" w:eastAsia="Rubik Light" w:hAnsi="Rubik Light" w:cs="Rubik Light"/>
        </w:rPr>
        <w:t>Prendre en compte l’organisation de la gestion des déchets sur votre territoire</w:t>
      </w:r>
    </w:p>
    <w:p w14:paraId="29CAD78B" w14:textId="77777777" w:rsidR="00E73FD4" w:rsidRPr="00CA6B4A" w:rsidRDefault="003F0087">
      <w:pPr>
        <w:numPr>
          <w:ilvl w:val="0"/>
          <w:numId w:val="2"/>
        </w:numPr>
        <w:ind w:left="708"/>
        <w:jc w:val="both"/>
        <w:rPr>
          <w:rFonts w:ascii="Rubik Light" w:eastAsia="Rubik Light" w:hAnsi="Rubik Light" w:cs="Rubik Light"/>
        </w:rPr>
      </w:pPr>
      <w:r w:rsidRPr="00CA6B4A">
        <w:rPr>
          <w:rFonts w:ascii="Rubik Light" w:eastAsia="Rubik Light" w:hAnsi="Rubik Light" w:cs="Rubik Light"/>
        </w:rPr>
        <w:t>Connaître les structures de réutilisation/réemploi et les filières de recyclage de votre territoire</w:t>
      </w:r>
    </w:p>
    <w:p w14:paraId="29CAD78C" w14:textId="77777777" w:rsidR="00E73FD4" w:rsidRPr="00CA6B4A" w:rsidRDefault="003F0087">
      <w:pPr>
        <w:numPr>
          <w:ilvl w:val="0"/>
          <w:numId w:val="2"/>
        </w:numPr>
        <w:ind w:left="708"/>
        <w:jc w:val="both"/>
        <w:rPr>
          <w:rFonts w:ascii="Rubik Light" w:eastAsia="Rubik Light" w:hAnsi="Rubik Light" w:cs="Rubik Light"/>
        </w:rPr>
      </w:pPr>
      <w:r w:rsidRPr="00CA6B4A">
        <w:rPr>
          <w:rFonts w:ascii="Rubik Light" w:eastAsia="Rubik Light" w:hAnsi="Rubik Light" w:cs="Rubik Light"/>
        </w:rPr>
        <w:t>Connaître les structures de sensibilisation à l’environnement de votre territoire</w:t>
      </w:r>
    </w:p>
    <w:p w14:paraId="29CAD78D" w14:textId="77777777" w:rsidR="00E73FD4" w:rsidRPr="00CA6B4A" w:rsidRDefault="003F0087">
      <w:pPr>
        <w:numPr>
          <w:ilvl w:val="0"/>
          <w:numId w:val="2"/>
        </w:numPr>
        <w:ind w:left="708"/>
        <w:jc w:val="both"/>
        <w:rPr>
          <w:rFonts w:ascii="Rubik Light" w:eastAsia="Rubik Light" w:hAnsi="Rubik Light" w:cs="Rubik Light"/>
        </w:rPr>
      </w:pPr>
      <w:r w:rsidRPr="00CA6B4A">
        <w:rPr>
          <w:rFonts w:ascii="Rubik Light" w:eastAsia="Rubik Light" w:hAnsi="Rubik Light" w:cs="Rubik Light"/>
        </w:rPr>
        <w:t>Construire votre projet de Ressourcerie/Recyclerie en adéquation avec le tissu local</w:t>
      </w:r>
    </w:p>
    <w:p w14:paraId="29CAD78E" w14:textId="77777777" w:rsidR="00E73FD4" w:rsidRPr="00CA6B4A" w:rsidRDefault="00E73FD4">
      <w:pPr>
        <w:jc w:val="both"/>
        <w:rPr>
          <w:rFonts w:ascii="Rubik Light" w:eastAsia="Rubik Light" w:hAnsi="Rubik Light" w:cs="Rubik Light"/>
        </w:rPr>
      </w:pPr>
    </w:p>
    <w:p w14:paraId="4F242454" w14:textId="77777777" w:rsidR="00B27FAA" w:rsidRPr="00CA6B4A" w:rsidRDefault="003F0087" w:rsidP="00B27FAA">
      <w:pPr>
        <w:jc w:val="both"/>
        <w:rPr>
          <w:rFonts w:ascii="Rubik Light" w:hAnsi="Rubik Light"/>
          <w:lang w:val="fr-FR"/>
        </w:rPr>
      </w:pPr>
      <w:r w:rsidRPr="00CA6B4A">
        <w:rPr>
          <w:rFonts w:ascii="Rubik Light" w:eastAsia="Rubik Light" w:hAnsi="Rubik Light" w:cs="Rubik Light"/>
        </w:rPr>
        <w:t xml:space="preserve">La réalisation de ce dossier « Diagnostic territorial » est une première étape essentielle pour un montage de projet efficace et cohérent. </w:t>
      </w:r>
      <w:r w:rsidR="00B27FAA" w:rsidRPr="00CA6B4A">
        <w:rPr>
          <w:rFonts w:ascii="Rubik Light" w:hAnsi="Rubik Light"/>
          <w:lang w:val="fr-FR"/>
        </w:rPr>
        <w:t>En vous posant ces différentes questions, vous allez pouvoir construire votre projet et l’affiner au fur et à mesure. Ce dossier synthétique pourra être transmis à différents organismes que nous vous conseillons de contacter (votre direction régionale de l’ADEME, le Conseil régional, le Conseil départemental, votre collectivité territoriale en charge de la collecte et du traitement des déchets, votre commune, etc.).</w:t>
      </w:r>
    </w:p>
    <w:p w14:paraId="38928029" w14:textId="77777777" w:rsidR="00B27FAA" w:rsidRPr="00CA6B4A" w:rsidRDefault="00B27FAA" w:rsidP="00B27FAA">
      <w:pPr>
        <w:jc w:val="both"/>
        <w:rPr>
          <w:rFonts w:ascii="Rubik Light" w:hAnsi="Rubik Light"/>
          <w:lang w:val="fr-FR"/>
        </w:rPr>
      </w:pPr>
      <w:r w:rsidRPr="00CA6B4A">
        <w:rPr>
          <w:rFonts w:ascii="Rubik Light" w:hAnsi="Rubik Light"/>
          <w:lang w:val="fr-FR"/>
        </w:rPr>
        <w:t>Les notions d’ancrage territorial et de partenariat sont essentielles dans un projet de Ressourcerie/Recyclerie, en effet celle-ci est un véritable acteur dans le schéma de gestion des déchets d’un territoire.</w:t>
      </w:r>
    </w:p>
    <w:p w14:paraId="4748A915" w14:textId="77777777" w:rsidR="007732C3" w:rsidRDefault="007732C3">
      <w:pPr>
        <w:rPr>
          <w:sz w:val="24"/>
          <w:szCs w:val="24"/>
          <w:lang w:val="fr-FR"/>
        </w:rPr>
      </w:pPr>
      <w:r>
        <w:rPr>
          <w:sz w:val="24"/>
          <w:szCs w:val="24"/>
          <w:lang w:val="fr-FR"/>
        </w:rPr>
        <w:br w:type="page"/>
      </w:r>
    </w:p>
    <w:p w14:paraId="4FB0F943" w14:textId="77777777" w:rsidR="007732C3" w:rsidRDefault="00241D39" w:rsidP="007732C3">
      <w:pPr>
        <w:jc w:val="both"/>
        <w:rPr>
          <w:rFonts w:ascii="Lilita One" w:eastAsia="Lilita One" w:hAnsi="Lilita One" w:cs="Lilita One"/>
          <w:color w:val="5541AF"/>
          <w:sz w:val="56"/>
          <w:szCs w:val="56"/>
        </w:rPr>
      </w:pPr>
      <w:r>
        <w:rPr>
          <w:rFonts w:ascii="Lilita One" w:eastAsia="Lilita One" w:hAnsi="Lilita One" w:cs="Lilita One"/>
          <w:color w:val="5541AF"/>
          <w:sz w:val="56"/>
          <w:szCs w:val="56"/>
        </w:rPr>
        <w:lastRenderedPageBreak/>
        <w:t>Présentation du porteur de projet</w:t>
      </w:r>
    </w:p>
    <w:p w14:paraId="59627724" w14:textId="77777777" w:rsidR="007732C3" w:rsidRDefault="007732C3" w:rsidP="007732C3"/>
    <w:p w14:paraId="33923533" w14:textId="53575B9D" w:rsidR="00C62866" w:rsidRDefault="00241D39" w:rsidP="007732C3">
      <w:pPr>
        <w:jc w:val="both"/>
        <w:rPr>
          <w:rFonts w:ascii="Rubik Light" w:eastAsia="Rubik Light" w:hAnsi="Rubik Light" w:cs="Rubik Light"/>
        </w:rPr>
      </w:pPr>
      <w:r w:rsidRPr="007732C3">
        <w:rPr>
          <w:rFonts w:ascii="Rubik Light" w:eastAsia="Rubik Light" w:hAnsi="Rubik Light" w:cs="Rubik Light"/>
          <w:b/>
        </w:rPr>
        <w:t>Région :</w:t>
      </w:r>
      <w:r w:rsidR="006E3A0B" w:rsidRPr="007732C3">
        <w:rPr>
          <w:rFonts w:ascii="Rubik Light" w:eastAsia="Rubik Light" w:hAnsi="Rubik Light" w:cs="Rubik Light"/>
        </w:rPr>
        <w:t xml:space="preserve"> Bourgogne-Franche-Comté </w:t>
      </w:r>
    </w:p>
    <w:p w14:paraId="1FFD0D98" w14:textId="77777777" w:rsidR="007732C3" w:rsidRPr="007732C3" w:rsidRDefault="007732C3" w:rsidP="007732C3">
      <w:pPr>
        <w:jc w:val="both"/>
        <w:rPr>
          <w:rFonts w:ascii="Rubik Light" w:eastAsia="Rubik Light" w:hAnsi="Rubik Light" w:cs="Rubik Light"/>
        </w:rPr>
      </w:pPr>
    </w:p>
    <w:p w14:paraId="2474B168" w14:textId="49FF374A" w:rsidR="00241D39" w:rsidRDefault="00241D39" w:rsidP="007732C3">
      <w:pPr>
        <w:jc w:val="both"/>
        <w:rPr>
          <w:rFonts w:ascii="Rubik Light" w:eastAsia="Rubik Light" w:hAnsi="Rubik Light" w:cs="Rubik Light"/>
        </w:rPr>
      </w:pPr>
      <w:r w:rsidRPr="007732C3">
        <w:rPr>
          <w:rFonts w:ascii="Rubik Light" w:eastAsia="Rubik Light" w:hAnsi="Rubik Light" w:cs="Rubik Light"/>
          <w:b/>
        </w:rPr>
        <w:t>Département </w:t>
      </w:r>
      <w:r w:rsidRPr="007732C3">
        <w:rPr>
          <w:rFonts w:ascii="Rubik Light" w:eastAsia="Rubik Light" w:hAnsi="Rubik Light" w:cs="Rubik Light"/>
        </w:rPr>
        <w:t>:</w:t>
      </w:r>
    </w:p>
    <w:p w14:paraId="3A9157CF" w14:textId="77777777" w:rsidR="007732C3" w:rsidRPr="007732C3" w:rsidRDefault="007732C3" w:rsidP="007732C3">
      <w:pPr>
        <w:jc w:val="both"/>
        <w:rPr>
          <w:rFonts w:ascii="Rubik Light" w:eastAsia="Rubik Light" w:hAnsi="Rubik Light" w:cs="Rubik Light"/>
        </w:rPr>
      </w:pPr>
    </w:p>
    <w:p w14:paraId="17144222" w14:textId="74E282BA" w:rsidR="00241D39" w:rsidRDefault="00864E7B" w:rsidP="007732C3">
      <w:pPr>
        <w:jc w:val="both"/>
        <w:rPr>
          <w:rFonts w:ascii="Rubik Light" w:eastAsia="Rubik Light" w:hAnsi="Rubik Light" w:cs="Rubik Light"/>
        </w:rPr>
      </w:pPr>
      <w:r w:rsidRPr="007732C3">
        <w:rPr>
          <w:rFonts w:ascii="Rubik Light" w:eastAsia="Rubik Light" w:hAnsi="Rubik Light" w:cs="Rubik Light"/>
          <w:b/>
        </w:rPr>
        <w:t>Type de porteur de projet (association, collectivité, porteur individuel…) </w:t>
      </w:r>
      <w:r w:rsidRPr="007732C3">
        <w:rPr>
          <w:rFonts w:ascii="Rubik Light" w:eastAsia="Rubik Light" w:hAnsi="Rubik Light" w:cs="Rubik Light"/>
        </w:rPr>
        <w:t xml:space="preserve">: </w:t>
      </w:r>
    </w:p>
    <w:p w14:paraId="1AC9850F" w14:textId="77777777" w:rsidR="007732C3" w:rsidRPr="007732C3" w:rsidRDefault="007732C3" w:rsidP="007732C3">
      <w:pPr>
        <w:jc w:val="both"/>
        <w:rPr>
          <w:rFonts w:ascii="Rubik Light" w:eastAsia="Rubik Light" w:hAnsi="Rubik Light" w:cs="Rubik Light"/>
        </w:rPr>
      </w:pPr>
    </w:p>
    <w:p w14:paraId="151DF534" w14:textId="23926A74" w:rsidR="004C7E97" w:rsidRPr="007732C3" w:rsidRDefault="004C7E97" w:rsidP="007732C3">
      <w:pPr>
        <w:jc w:val="both"/>
        <w:rPr>
          <w:rFonts w:ascii="Rubik Light" w:eastAsia="Rubik Light" w:hAnsi="Rubik Light" w:cs="Rubik Light"/>
        </w:rPr>
      </w:pPr>
      <w:r w:rsidRPr="007732C3">
        <w:rPr>
          <w:rFonts w:ascii="Rubik Light" w:eastAsia="Rubik Light" w:hAnsi="Rubik Light" w:cs="Rubik Light"/>
          <w:b/>
        </w:rPr>
        <w:t>Si vous êtes une collectivité territoriale, type de votre collectivité</w:t>
      </w:r>
      <w:r w:rsidRPr="007732C3">
        <w:rPr>
          <w:rFonts w:ascii="Rubik Light" w:eastAsia="Rubik Light" w:hAnsi="Rubik Light" w:cs="Rubik Light"/>
        </w:rPr>
        <w:t xml:space="preserve"> : </w:t>
      </w:r>
    </w:p>
    <w:p w14:paraId="7BC37281" w14:textId="169C46BF" w:rsidR="004C7E97" w:rsidRPr="007732C3" w:rsidRDefault="004C7E97" w:rsidP="007732C3">
      <w:pPr>
        <w:jc w:val="both"/>
        <w:rPr>
          <w:rFonts w:ascii="Rubik Light" w:eastAsia="Rubik Light" w:hAnsi="Rubik Light" w:cs="Rubik Light"/>
        </w:rPr>
      </w:pPr>
      <w:r w:rsidRPr="007732C3">
        <w:rPr>
          <w:rFonts w:ascii="Rubik Light" w:eastAsia="Rubik Light" w:hAnsi="Rubik Light" w:cs="Rubik Light"/>
          <w:b/>
        </w:rPr>
        <w:t>Si vous êtes une collectivité territoriale ou une association, nom de votre structure</w:t>
      </w:r>
      <w:r w:rsidRPr="007732C3">
        <w:rPr>
          <w:rFonts w:ascii="Rubik Light" w:eastAsia="Rubik Light" w:hAnsi="Rubik Light" w:cs="Rubik Light"/>
        </w:rPr>
        <w:t xml:space="preserve"> : </w:t>
      </w:r>
    </w:p>
    <w:p w14:paraId="366139D1" w14:textId="77777777" w:rsidR="007732C3" w:rsidRDefault="007732C3" w:rsidP="007732C3">
      <w:pPr>
        <w:jc w:val="both"/>
        <w:rPr>
          <w:rFonts w:ascii="Rubik Light" w:eastAsia="Rubik Light" w:hAnsi="Rubik Light" w:cs="Rubik Light"/>
        </w:rPr>
      </w:pPr>
    </w:p>
    <w:p w14:paraId="0ECFDC8E" w14:textId="682620D1" w:rsidR="007732C3" w:rsidRDefault="004C7E97" w:rsidP="007732C3">
      <w:pPr>
        <w:jc w:val="both"/>
        <w:rPr>
          <w:rFonts w:ascii="Rubik Light" w:eastAsia="Rubik Light" w:hAnsi="Rubik Light" w:cs="Rubik Light"/>
        </w:rPr>
      </w:pPr>
      <w:r w:rsidRPr="007732C3">
        <w:rPr>
          <w:rFonts w:ascii="Rubik Light" w:eastAsia="Rubik Light" w:hAnsi="Rubik Light" w:cs="Rubik Light"/>
          <w:b/>
        </w:rPr>
        <w:t>Nom et prénom du porteur de projet / de la personne référente</w:t>
      </w:r>
      <w:r w:rsidRPr="007732C3">
        <w:rPr>
          <w:rFonts w:ascii="Rubik Light" w:eastAsia="Rubik Light" w:hAnsi="Rubik Light" w:cs="Rubik Light"/>
        </w:rPr>
        <w:t xml:space="preserve"> : </w:t>
      </w:r>
    </w:p>
    <w:p w14:paraId="07627355" w14:textId="2B2D9592" w:rsidR="004C7E97" w:rsidRPr="007732C3" w:rsidRDefault="004C7E97" w:rsidP="007732C3">
      <w:pPr>
        <w:jc w:val="both"/>
        <w:rPr>
          <w:rFonts w:ascii="Rubik Light" w:eastAsia="Rubik Light" w:hAnsi="Rubik Light" w:cs="Rubik Light"/>
        </w:rPr>
      </w:pPr>
      <w:r w:rsidRPr="007732C3">
        <w:rPr>
          <w:rFonts w:ascii="Rubik Light" w:eastAsia="Rubik Light" w:hAnsi="Rubik Light" w:cs="Rubik Light"/>
          <w:b/>
        </w:rPr>
        <w:t>Fonction</w:t>
      </w:r>
      <w:r w:rsidRPr="007732C3">
        <w:rPr>
          <w:rFonts w:ascii="Rubik Light" w:eastAsia="Rubik Light" w:hAnsi="Rubik Light" w:cs="Rubik Light"/>
        </w:rPr>
        <w:t xml:space="preserve"> : </w:t>
      </w:r>
    </w:p>
    <w:p w14:paraId="3EB6068D" w14:textId="77777777" w:rsidR="007732C3" w:rsidRDefault="007732C3" w:rsidP="007732C3">
      <w:pPr>
        <w:jc w:val="both"/>
        <w:rPr>
          <w:rFonts w:ascii="Rubik Light" w:eastAsia="Rubik Light" w:hAnsi="Rubik Light" w:cs="Rubik Light"/>
        </w:rPr>
      </w:pPr>
    </w:p>
    <w:p w14:paraId="04507708" w14:textId="574CF73F" w:rsidR="004C7E97" w:rsidRPr="007732C3" w:rsidRDefault="004C7E97" w:rsidP="007732C3">
      <w:pPr>
        <w:jc w:val="both"/>
        <w:rPr>
          <w:rFonts w:ascii="Rubik Light" w:eastAsia="Rubik Light" w:hAnsi="Rubik Light" w:cs="Rubik Light"/>
        </w:rPr>
      </w:pPr>
      <w:r w:rsidRPr="007732C3">
        <w:rPr>
          <w:rFonts w:ascii="Rubik Light" w:eastAsia="Rubik Light" w:hAnsi="Rubik Light" w:cs="Rubik Light"/>
          <w:b/>
        </w:rPr>
        <w:t>Adresse postale</w:t>
      </w:r>
      <w:r w:rsidRPr="007732C3">
        <w:rPr>
          <w:rFonts w:ascii="Rubik Light" w:eastAsia="Rubik Light" w:hAnsi="Rubik Light" w:cs="Rubik Light"/>
        </w:rPr>
        <w:t xml:space="preserve"> : </w:t>
      </w:r>
    </w:p>
    <w:p w14:paraId="16093F1C" w14:textId="66D7415A" w:rsidR="004C7E97" w:rsidRPr="007732C3" w:rsidRDefault="004C7E97" w:rsidP="007732C3">
      <w:pPr>
        <w:jc w:val="both"/>
        <w:rPr>
          <w:rFonts w:ascii="Rubik Light" w:eastAsia="Rubik Light" w:hAnsi="Rubik Light" w:cs="Rubik Light"/>
        </w:rPr>
      </w:pPr>
      <w:r w:rsidRPr="007732C3">
        <w:rPr>
          <w:rFonts w:ascii="Rubik Light" w:eastAsia="Rubik Light" w:hAnsi="Rubik Light" w:cs="Rubik Light"/>
          <w:b/>
        </w:rPr>
        <w:t>Code Postal</w:t>
      </w:r>
      <w:r w:rsidRPr="007732C3">
        <w:rPr>
          <w:rFonts w:ascii="Rubik Light" w:eastAsia="Rubik Light" w:hAnsi="Rubik Light" w:cs="Rubik Light"/>
        </w:rPr>
        <w:t xml:space="preserve"> : </w:t>
      </w:r>
    </w:p>
    <w:p w14:paraId="149EF362" w14:textId="0BD1BF1F" w:rsidR="004C7E97" w:rsidRPr="007732C3" w:rsidRDefault="004C7E97" w:rsidP="007732C3">
      <w:pPr>
        <w:jc w:val="both"/>
        <w:rPr>
          <w:rFonts w:ascii="Rubik Light" w:eastAsia="Rubik Light" w:hAnsi="Rubik Light" w:cs="Rubik Light"/>
        </w:rPr>
      </w:pPr>
      <w:r w:rsidRPr="007732C3">
        <w:rPr>
          <w:rFonts w:ascii="Rubik Light" w:eastAsia="Rubik Light" w:hAnsi="Rubik Light" w:cs="Rubik Light"/>
          <w:b/>
        </w:rPr>
        <w:t>Ville</w:t>
      </w:r>
      <w:r w:rsidRPr="007732C3">
        <w:rPr>
          <w:rFonts w:ascii="Rubik Light" w:eastAsia="Rubik Light" w:hAnsi="Rubik Light" w:cs="Rubik Light"/>
        </w:rPr>
        <w:t xml:space="preserve"> : </w:t>
      </w:r>
    </w:p>
    <w:p w14:paraId="58CA1A76" w14:textId="77777777" w:rsidR="007732C3" w:rsidRDefault="007732C3" w:rsidP="007732C3">
      <w:pPr>
        <w:jc w:val="both"/>
        <w:rPr>
          <w:rFonts w:ascii="Rubik Light" w:eastAsia="Rubik Light" w:hAnsi="Rubik Light" w:cs="Rubik Light"/>
        </w:rPr>
      </w:pPr>
    </w:p>
    <w:p w14:paraId="5ED9B10D" w14:textId="19C5EAB6" w:rsidR="004C7E97" w:rsidRPr="007732C3" w:rsidRDefault="004C7E97" w:rsidP="007732C3">
      <w:pPr>
        <w:jc w:val="both"/>
        <w:rPr>
          <w:rFonts w:ascii="Rubik Light" w:eastAsia="Rubik Light" w:hAnsi="Rubik Light" w:cs="Rubik Light"/>
        </w:rPr>
      </w:pPr>
      <w:r w:rsidRPr="007732C3">
        <w:rPr>
          <w:rFonts w:ascii="Rubik Light" w:eastAsia="Rubik Light" w:hAnsi="Rubik Light" w:cs="Rubik Light"/>
          <w:b/>
        </w:rPr>
        <w:t>Téléphone</w:t>
      </w:r>
      <w:r w:rsidRPr="007732C3">
        <w:rPr>
          <w:rFonts w:ascii="Rubik Light" w:eastAsia="Rubik Light" w:hAnsi="Rubik Light" w:cs="Rubik Light"/>
        </w:rPr>
        <w:t xml:space="preserve"> : </w:t>
      </w:r>
    </w:p>
    <w:p w14:paraId="0B4F79D2" w14:textId="77777777" w:rsidR="007732C3" w:rsidRDefault="007732C3" w:rsidP="007732C3">
      <w:pPr>
        <w:jc w:val="both"/>
        <w:rPr>
          <w:rFonts w:ascii="Rubik Light" w:eastAsia="Rubik Light" w:hAnsi="Rubik Light" w:cs="Rubik Light"/>
        </w:rPr>
      </w:pPr>
    </w:p>
    <w:p w14:paraId="663D431D" w14:textId="2BC6F91C" w:rsidR="004C7E97" w:rsidRPr="007732C3" w:rsidRDefault="004C7E97" w:rsidP="007732C3">
      <w:pPr>
        <w:jc w:val="both"/>
        <w:rPr>
          <w:rFonts w:ascii="Rubik Light" w:eastAsia="Rubik Light" w:hAnsi="Rubik Light" w:cs="Rubik Light"/>
        </w:rPr>
      </w:pPr>
      <w:r w:rsidRPr="007732C3">
        <w:rPr>
          <w:rFonts w:ascii="Rubik Light" w:eastAsia="Rubik Light" w:hAnsi="Rubik Light" w:cs="Rubik Light"/>
          <w:b/>
        </w:rPr>
        <w:t xml:space="preserve">E-mail </w:t>
      </w:r>
      <w:r w:rsidRPr="007732C3">
        <w:rPr>
          <w:rFonts w:ascii="Rubik Light" w:eastAsia="Rubik Light" w:hAnsi="Rubik Light" w:cs="Rubik Light"/>
        </w:rPr>
        <w:t xml:space="preserve">: </w:t>
      </w:r>
    </w:p>
    <w:p w14:paraId="52E4BA2C" w14:textId="77777777" w:rsidR="007732C3" w:rsidRDefault="007732C3" w:rsidP="007732C3">
      <w:pPr>
        <w:jc w:val="both"/>
        <w:rPr>
          <w:rFonts w:ascii="Rubik Light" w:eastAsia="Rubik Light" w:hAnsi="Rubik Light" w:cs="Rubik Light"/>
        </w:rPr>
      </w:pPr>
    </w:p>
    <w:p w14:paraId="61217AA8" w14:textId="5C66129B" w:rsidR="00864E7B" w:rsidRPr="007732C3" w:rsidRDefault="004C7E97" w:rsidP="007732C3">
      <w:pPr>
        <w:jc w:val="both"/>
        <w:rPr>
          <w:rFonts w:ascii="Rubik Light" w:eastAsia="Rubik Light" w:hAnsi="Rubik Light" w:cs="Rubik Light"/>
        </w:rPr>
      </w:pPr>
      <w:r w:rsidRPr="007732C3">
        <w:rPr>
          <w:rFonts w:ascii="Rubik Light" w:eastAsia="Rubik Light" w:hAnsi="Rubik Light" w:cs="Rubik Light"/>
          <w:b/>
        </w:rPr>
        <w:t>Présentez en quelques mots votre démarche (genèse de votre projet)</w:t>
      </w:r>
      <w:r w:rsidRPr="007732C3">
        <w:rPr>
          <w:rFonts w:ascii="Rubik Light" w:eastAsia="Rubik Light" w:hAnsi="Rubik Light" w:cs="Rubik Light"/>
        </w:rPr>
        <w:t xml:space="preserve"> :</w:t>
      </w:r>
    </w:p>
    <w:p w14:paraId="6E5D5084" w14:textId="39514BFD" w:rsidR="006E3A0B" w:rsidRPr="006E3A0B" w:rsidRDefault="006E3A0B" w:rsidP="006E3A0B"/>
    <w:p w14:paraId="21F9511A" w14:textId="77777777" w:rsidR="007732C3" w:rsidRDefault="007732C3">
      <w:pPr>
        <w:rPr>
          <w:rFonts w:ascii="Rubik Light" w:eastAsia="Rubik Light" w:hAnsi="Rubik Light" w:cs="Rubik Light"/>
        </w:rPr>
      </w:pPr>
    </w:p>
    <w:p w14:paraId="6F9BB6F6" w14:textId="77777777" w:rsidR="007732C3" w:rsidRDefault="007732C3">
      <w:pPr>
        <w:rPr>
          <w:rFonts w:ascii="Rubik Medium" w:eastAsia="Rubik Medium" w:hAnsi="Rubik Medium" w:cs="Rubik Medium"/>
          <w:color w:val="5541AF"/>
          <w:sz w:val="30"/>
          <w:szCs w:val="30"/>
        </w:rPr>
      </w:pPr>
      <w:r>
        <w:rPr>
          <w:rFonts w:ascii="Rubik Medium" w:eastAsia="Rubik Medium" w:hAnsi="Rubik Medium" w:cs="Rubik Medium"/>
          <w:color w:val="5541AF"/>
          <w:sz w:val="30"/>
          <w:szCs w:val="30"/>
        </w:rPr>
        <w:br w:type="page"/>
      </w:r>
    </w:p>
    <w:p w14:paraId="0B60C2CE" w14:textId="1A1E05DF" w:rsidR="007732C3" w:rsidRDefault="007732C3" w:rsidP="007732C3">
      <w:pPr>
        <w:jc w:val="both"/>
        <w:rPr>
          <w:rFonts w:ascii="Lilita One" w:eastAsia="Lilita One" w:hAnsi="Lilita One" w:cs="Lilita One"/>
          <w:color w:val="5541AF"/>
          <w:sz w:val="56"/>
          <w:szCs w:val="56"/>
        </w:rPr>
      </w:pPr>
      <w:r>
        <w:rPr>
          <w:rFonts w:ascii="Lilita One" w:eastAsia="Lilita One" w:hAnsi="Lilita One" w:cs="Lilita One"/>
          <w:color w:val="5541AF"/>
          <w:sz w:val="56"/>
          <w:szCs w:val="56"/>
        </w:rPr>
        <w:lastRenderedPageBreak/>
        <w:t>Présentation du projet</w:t>
      </w:r>
    </w:p>
    <w:p w14:paraId="3A8BB517" w14:textId="77777777" w:rsidR="007732C3" w:rsidRDefault="007732C3" w:rsidP="007732C3"/>
    <w:p w14:paraId="22137B49" w14:textId="0CD3F5DC" w:rsidR="002C4889" w:rsidRPr="00EA15DA" w:rsidRDefault="002C4889" w:rsidP="007732C3">
      <w:pPr>
        <w:rPr>
          <w:rFonts w:ascii="Rubik Medium" w:eastAsia="Rubik Medium" w:hAnsi="Rubik Medium" w:cs="Rubik Medium"/>
          <w:b/>
          <w:color w:val="5541AF"/>
          <w:sz w:val="32"/>
          <w:szCs w:val="30"/>
          <w:u w:val="single"/>
        </w:rPr>
      </w:pPr>
      <w:r w:rsidRPr="00EA15DA">
        <w:rPr>
          <w:rFonts w:ascii="Rubik Medium" w:eastAsia="Rubik Medium" w:hAnsi="Rubik Medium" w:cs="Rubik Medium"/>
          <w:b/>
          <w:color w:val="5541AF"/>
          <w:sz w:val="32"/>
          <w:szCs w:val="30"/>
          <w:u w:val="single"/>
        </w:rPr>
        <w:t>1. Etat des lieux</w:t>
      </w:r>
    </w:p>
    <w:p w14:paraId="24CCEC16" w14:textId="3800BDCD" w:rsidR="002C4889"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Il est primordial pour mener à bien votre projet de Ressourcerie/Recyclerie de bien connaître le système de gestion des déchets encombrants ménagers et les structures de réutilisation/réemploi et de sensibilisation à l’environnement de votre territoire. La prise en compte de l’existant est essentielle pour un montage de projet efficace et pertinent, notamment en termes d’ancrage territorial et de partenariats.</w:t>
      </w:r>
    </w:p>
    <w:p w14:paraId="048513FE" w14:textId="77777777" w:rsidR="007732C3" w:rsidRDefault="007732C3" w:rsidP="00421B44">
      <w:pPr>
        <w:widowControl w:val="0"/>
        <w:spacing w:line="240" w:lineRule="auto"/>
        <w:jc w:val="both"/>
        <w:rPr>
          <w:rFonts w:ascii="Rubik Medium" w:eastAsia="Rubik Medium" w:hAnsi="Rubik Medium" w:cs="Rubik Medium"/>
          <w:color w:val="5541AF"/>
          <w:sz w:val="30"/>
          <w:szCs w:val="30"/>
        </w:rPr>
      </w:pPr>
    </w:p>
    <w:p w14:paraId="226E81BE" w14:textId="21AB778E" w:rsidR="00D6595A" w:rsidRPr="007732C3" w:rsidRDefault="007732C3" w:rsidP="00421B44">
      <w:pPr>
        <w:widowControl w:val="0"/>
        <w:spacing w:line="240" w:lineRule="auto"/>
        <w:jc w:val="both"/>
        <w:rPr>
          <w:rFonts w:ascii="Rubik" w:eastAsia="Rubik" w:hAnsi="Rubik" w:cs="Rubik"/>
          <w:color w:val="EB5A0A"/>
          <w:sz w:val="24"/>
          <w:szCs w:val="24"/>
          <w:u w:val="single"/>
        </w:rPr>
      </w:pPr>
      <w:r w:rsidRPr="007732C3">
        <w:rPr>
          <w:rFonts w:ascii="Rubik" w:eastAsia="Rubik" w:hAnsi="Rubik" w:cs="Rubik"/>
          <w:color w:val="EB5A0A"/>
          <w:sz w:val="24"/>
          <w:szCs w:val="24"/>
          <w:u w:val="single"/>
        </w:rPr>
        <w:t>GESTION DES DÉCHETS ET DES ENCOMBRANTS SUR VOTRE TERRITOIRE</w:t>
      </w:r>
      <w:r w:rsidRPr="007732C3">
        <w:rPr>
          <w:rFonts w:ascii="Cambria" w:eastAsia="Rubik" w:hAnsi="Cambria" w:cs="Cambria"/>
          <w:color w:val="EB5A0A"/>
          <w:sz w:val="24"/>
          <w:szCs w:val="24"/>
          <w:u w:val="single"/>
        </w:rPr>
        <w:t> </w:t>
      </w:r>
      <w:r w:rsidRPr="007732C3">
        <w:rPr>
          <w:rFonts w:ascii="Rubik" w:eastAsia="Rubik" w:hAnsi="Rubik" w:cs="Rubik"/>
          <w:color w:val="EB5A0A"/>
          <w:sz w:val="24"/>
          <w:szCs w:val="24"/>
          <w:u w:val="single"/>
        </w:rPr>
        <w:t xml:space="preserve">: </w:t>
      </w:r>
    </w:p>
    <w:p w14:paraId="64B730DA" w14:textId="77777777" w:rsidR="00D6595A" w:rsidRDefault="00D6595A" w:rsidP="00421B44">
      <w:pPr>
        <w:widowControl w:val="0"/>
        <w:spacing w:line="240" w:lineRule="auto"/>
        <w:jc w:val="both"/>
        <w:rPr>
          <w:rFonts w:ascii="Rubik" w:eastAsia="Rubik" w:hAnsi="Rubik" w:cs="Rubik"/>
          <w:color w:val="EB5A0A"/>
          <w:sz w:val="24"/>
          <w:szCs w:val="24"/>
          <w:u w:val="single"/>
        </w:rPr>
      </w:pPr>
    </w:p>
    <w:p w14:paraId="53A8ABF8" w14:textId="16356C61" w:rsidR="00EC326E" w:rsidRPr="007732C3" w:rsidRDefault="007732C3" w:rsidP="00421B44">
      <w:pPr>
        <w:widowControl w:val="0"/>
        <w:spacing w:line="240" w:lineRule="auto"/>
        <w:jc w:val="both"/>
        <w:rPr>
          <w:rFonts w:ascii="Rubik Medium" w:eastAsia="Rubik Medium" w:hAnsi="Rubik Medium" w:cs="Rubik Medium"/>
          <w:color w:val="5541AF"/>
          <w:sz w:val="30"/>
          <w:szCs w:val="30"/>
        </w:rPr>
      </w:pPr>
      <w:r w:rsidRPr="007732C3">
        <w:rPr>
          <w:rFonts w:ascii="Rubik Medium" w:eastAsia="Rubik Medium" w:hAnsi="Rubik Medium" w:cs="Rubik Medium"/>
          <w:color w:val="5541AF"/>
          <w:sz w:val="30"/>
          <w:szCs w:val="30"/>
        </w:rPr>
        <w:t>Gestion des déchets et des encombrants sur votre territoire :</w:t>
      </w:r>
    </w:p>
    <w:p w14:paraId="153421E3" w14:textId="77777777" w:rsidR="002C4889" w:rsidRPr="00687760" w:rsidRDefault="002C4889" w:rsidP="00421B44">
      <w:pPr>
        <w:jc w:val="both"/>
        <w:rPr>
          <w:rFonts w:ascii="Rubik Light" w:eastAsia="Rubik Light" w:hAnsi="Rubik Light" w:cs="Rubik Light"/>
        </w:rPr>
      </w:pPr>
    </w:p>
    <w:p w14:paraId="237558CC" w14:textId="4508952C"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3830AE">
        <w:rPr>
          <w:rFonts w:ascii="Rubik Light" w:eastAsia="Rubik Light" w:hAnsi="Rubik Light" w:cs="Rubik Light"/>
        </w:rPr>
        <w:t xml:space="preserve"> </w:t>
      </w:r>
      <w:r w:rsidRPr="00687760">
        <w:rPr>
          <w:rFonts w:ascii="Rubik Light" w:eastAsia="Rubik Light" w:hAnsi="Rubik Light" w:cs="Rubik Light"/>
        </w:rPr>
        <w:t xml:space="preserve">Nom de l’EPCI (Etablissement Public de Coopération Intercommunale) qui a la compétence collecte des déchets encombrants : </w:t>
      </w:r>
    </w:p>
    <w:p w14:paraId="67DC447A" w14:textId="77777777" w:rsidR="00687760" w:rsidRPr="00687760" w:rsidRDefault="00687760" w:rsidP="00421B44">
      <w:pPr>
        <w:jc w:val="both"/>
        <w:rPr>
          <w:rFonts w:ascii="Rubik Light" w:eastAsia="Rubik Light" w:hAnsi="Rubik Light" w:cs="Rubik Light"/>
        </w:rPr>
      </w:pPr>
    </w:p>
    <w:p w14:paraId="083BE945" w14:textId="0819C1D4"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3830AE">
        <w:rPr>
          <w:rFonts w:ascii="Rubik Light" w:eastAsia="Rubik Light" w:hAnsi="Rubik Light" w:cs="Rubik Light"/>
        </w:rPr>
        <w:t xml:space="preserve"> </w:t>
      </w:r>
      <w:r w:rsidRPr="00687760">
        <w:rPr>
          <w:rFonts w:ascii="Rubik Light" w:eastAsia="Rubik Light" w:hAnsi="Rubik Light" w:cs="Rubik Light"/>
        </w:rPr>
        <w:t xml:space="preserve">Nombre de communes : </w:t>
      </w:r>
    </w:p>
    <w:p w14:paraId="7D70B396" w14:textId="77777777" w:rsidR="00687760" w:rsidRPr="00687760" w:rsidRDefault="00687760" w:rsidP="00421B44">
      <w:pPr>
        <w:jc w:val="both"/>
        <w:rPr>
          <w:rFonts w:ascii="Rubik Light" w:eastAsia="Rubik Light" w:hAnsi="Rubik Light" w:cs="Rubik Light"/>
        </w:rPr>
      </w:pPr>
    </w:p>
    <w:p w14:paraId="67A6722F" w14:textId="740EC5F5"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3830AE">
        <w:rPr>
          <w:rFonts w:ascii="Rubik Light" w:eastAsia="Rubik Light" w:hAnsi="Rubik Light" w:cs="Rubik Light"/>
        </w:rPr>
        <w:t xml:space="preserve"> </w:t>
      </w:r>
      <w:r w:rsidRPr="00687760">
        <w:rPr>
          <w:rFonts w:ascii="Rubik Light" w:eastAsia="Rubik Light" w:hAnsi="Rubik Light" w:cs="Rubik Light"/>
        </w:rPr>
        <w:t xml:space="preserve">Nombre d’habitants : </w:t>
      </w:r>
    </w:p>
    <w:p w14:paraId="7777561A" w14:textId="77777777" w:rsidR="00687760" w:rsidRPr="00687760" w:rsidRDefault="00687760" w:rsidP="00421B44">
      <w:pPr>
        <w:jc w:val="both"/>
        <w:rPr>
          <w:rFonts w:ascii="Rubik Light" w:eastAsia="Rubik Light" w:hAnsi="Rubik Light" w:cs="Rubik Light"/>
        </w:rPr>
      </w:pPr>
    </w:p>
    <w:p w14:paraId="382F2C44" w14:textId="5F18ADD8"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3830AE">
        <w:rPr>
          <w:rFonts w:ascii="Rubik Light" w:eastAsia="Rubik Light" w:hAnsi="Rubik Light" w:cs="Rubik Light"/>
        </w:rPr>
        <w:t xml:space="preserve"> </w:t>
      </w:r>
      <w:r w:rsidRPr="00687760">
        <w:rPr>
          <w:rFonts w:ascii="Rubik Light" w:eastAsia="Rubik Light" w:hAnsi="Rubik Light" w:cs="Rubik Light"/>
        </w:rPr>
        <w:t xml:space="preserve">Type de milieu : </w:t>
      </w:r>
    </w:p>
    <w:p w14:paraId="04C1FA42" w14:textId="77777777" w:rsidR="00687760" w:rsidRPr="00687760" w:rsidRDefault="00687760" w:rsidP="00421B44">
      <w:pPr>
        <w:jc w:val="both"/>
        <w:rPr>
          <w:rFonts w:ascii="Rubik Light" w:eastAsia="Rubik Light" w:hAnsi="Rubik Light" w:cs="Rubik Light"/>
        </w:rPr>
      </w:pPr>
    </w:p>
    <w:p w14:paraId="20AA6961" w14:textId="290271F0"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3830AE">
        <w:rPr>
          <w:rFonts w:ascii="Rubik Light" w:eastAsia="Rubik Light" w:hAnsi="Rubik Light" w:cs="Rubik Light"/>
        </w:rPr>
        <w:t xml:space="preserve"> </w:t>
      </w:r>
      <w:r w:rsidRPr="00687760">
        <w:rPr>
          <w:rFonts w:ascii="Rubik Light" w:eastAsia="Rubik Light" w:hAnsi="Rubik Light" w:cs="Rubik Light"/>
        </w:rPr>
        <w:t xml:space="preserve">Quel est le tonnage de déchets encombrants collectés sur le territoire, tous types de collecte confondus ? </w:t>
      </w:r>
    </w:p>
    <w:p w14:paraId="449978F1" w14:textId="77777777" w:rsidR="00687760" w:rsidRPr="00687760" w:rsidRDefault="00687760" w:rsidP="00421B44">
      <w:pPr>
        <w:jc w:val="both"/>
        <w:rPr>
          <w:rFonts w:ascii="Rubik Light" w:eastAsia="Rubik Light" w:hAnsi="Rubik Light" w:cs="Rubik Light"/>
        </w:rPr>
      </w:pPr>
    </w:p>
    <w:p w14:paraId="4EC19310" w14:textId="079821B4"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3830AE">
        <w:rPr>
          <w:rFonts w:ascii="Rubik Light" w:eastAsia="Rubik Light" w:hAnsi="Rubik Light" w:cs="Rubik Light"/>
        </w:rPr>
        <w:t xml:space="preserve"> </w:t>
      </w:r>
      <w:r w:rsidRPr="00687760">
        <w:rPr>
          <w:rFonts w:ascii="Rubik Light" w:eastAsia="Rubik Light" w:hAnsi="Rubik Light" w:cs="Rubik Light"/>
        </w:rPr>
        <w:t xml:space="preserve">Quel est le devenir des déchets encombrants (réutilisation/réemploi, recyclage, enfouissement, incinération, etc.) ? </w:t>
      </w:r>
    </w:p>
    <w:p w14:paraId="73339AA9" w14:textId="77777777" w:rsidR="00687760" w:rsidRPr="00687760" w:rsidRDefault="00687760" w:rsidP="00421B44">
      <w:pPr>
        <w:jc w:val="both"/>
        <w:rPr>
          <w:rFonts w:ascii="Rubik Light" w:eastAsia="Rubik Light" w:hAnsi="Rubik Light" w:cs="Rubik Light"/>
        </w:rPr>
      </w:pPr>
    </w:p>
    <w:p w14:paraId="1DC13B09" w14:textId="44B19B82"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3830AE">
        <w:rPr>
          <w:rFonts w:ascii="Rubik Light" w:eastAsia="Rubik Light" w:hAnsi="Rubik Light" w:cs="Rubik Light"/>
        </w:rPr>
        <w:t xml:space="preserve"> </w:t>
      </w:r>
      <w:r w:rsidRPr="00687760">
        <w:rPr>
          <w:rFonts w:ascii="Rubik Light" w:eastAsia="Rubik Light" w:hAnsi="Rubik Light" w:cs="Rubik Light"/>
        </w:rPr>
        <w:t xml:space="preserve">Quelle est la répartition entre réutilisation/réemploi, recyclage, enfouissement et incinération ? </w:t>
      </w:r>
    </w:p>
    <w:p w14:paraId="190282A4" w14:textId="77777777" w:rsidR="00687760" w:rsidRPr="00687760" w:rsidRDefault="00687760" w:rsidP="00421B44">
      <w:pPr>
        <w:jc w:val="both"/>
        <w:rPr>
          <w:rFonts w:ascii="Rubik Light" w:eastAsia="Rubik Light" w:hAnsi="Rubik Light" w:cs="Rubik Light"/>
        </w:rPr>
      </w:pPr>
    </w:p>
    <w:p w14:paraId="105A942A" w14:textId="75377A23" w:rsid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3830AE">
        <w:rPr>
          <w:rFonts w:ascii="Rubik Light" w:eastAsia="Rubik Light" w:hAnsi="Rubik Light" w:cs="Rubik Light"/>
        </w:rPr>
        <w:t xml:space="preserve"> </w:t>
      </w:r>
      <w:r w:rsidRPr="00687760">
        <w:rPr>
          <w:rFonts w:ascii="Rubik Light" w:eastAsia="Rubik Light" w:hAnsi="Rubik Light" w:cs="Rubik Light"/>
        </w:rPr>
        <w:t xml:space="preserve">Nom de l’EPCI qui a la compétence traitement des déchets encombrants (si différent de collecte) : </w:t>
      </w:r>
    </w:p>
    <w:p w14:paraId="335AAA6B" w14:textId="38489C78" w:rsidR="00EA15DA" w:rsidRDefault="00EA15DA" w:rsidP="00421B44">
      <w:pPr>
        <w:jc w:val="both"/>
        <w:rPr>
          <w:rFonts w:ascii="Rubik Light" w:eastAsia="Rubik Light" w:hAnsi="Rubik Light" w:cs="Rubik Light"/>
        </w:rPr>
      </w:pPr>
    </w:p>
    <w:p w14:paraId="54A77A04" w14:textId="77777777" w:rsidR="00EA15DA" w:rsidRPr="00687760" w:rsidRDefault="00EA15DA" w:rsidP="00421B44">
      <w:pPr>
        <w:jc w:val="both"/>
        <w:rPr>
          <w:rFonts w:ascii="Rubik Light" w:eastAsia="Rubik Light" w:hAnsi="Rubik Light" w:cs="Rubik Light"/>
        </w:rPr>
      </w:pPr>
    </w:p>
    <w:p w14:paraId="195A8707" w14:textId="109A6B02" w:rsidR="009B7536" w:rsidRPr="007732C3" w:rsidRDefault="007732C3" w:rsidP="00421B44">
      <w:pPr>
        <w:widowControl w:val="0"/>
        <w:spacing w:line="240" w:lineRule="auto"/>
        <w:jc w:val="both"/>
        <w:rPr>
          <w:rFonts w:ascii="Rubik Medium" w:eastAsia="Rubik Medium" w:hAnsi="Rubik Medium" w:cs="Rubik Medium"/>
          <w:color w:val="5541AF"/>
          <w:sz w:val="30"/>
          <w:szCs w:val="30"/>
        </w:rPr>
      </w:pPr>
      <w:r w:rsidRPr="007732C3">
        <w:rPr>
          <w:rFonts w:ascii="Rubik Medium" w:eastAsia="Rubik Medium" w:hAnsi="Rubik Medium" w:cs="Rubik Medium"/>
          <w:color w:val="5541AF"/>
          <w:sz w:val="30"/>
          <w:szCs w:val="30"/>
        </w:rPr>
        <w:t>Collecte en porte-à-porte</w:t>
      </w:r>
      <w:r w:rsidR="009B7536" w:rsidRPr="007732C3">
        <w:rPr>
          <w:rFonts w:ascii="Rubik Medium" w:eastAsia="Rubik Medium" w:hAnsi="Rubik Medium" w:cs="Rubik Medium"/>
          <w:color w:val="5541AF"/>
          <w:sz w:val="30"/>
          <w:szCs w:val="30"/>
        </w:rPr>
        <w:t> :</w:t>
      </w:r>
    </w:p>
    <w:p w14:paraId="59122DCA" w14:textId="77777777" w:rsidR="009B7536" w:rsidRDefault="009B7536" w:rsidP="00421B44">
      <w:pPr>
        <w:widowControl w:val="0"/>
        <w:spacing w:line="240" w:lineRule="auto"/>
        <w:jc w:val="both"/>
        <w:rPr>
          <w:rFonts w:ascii="Rubik" w:eastAsia="Rubik" w:hAnsi="Rubik" w:cs="Rubik"/>
          <w:color w:val="EB5A0A"/>
          <w:sz w:val="24"/>
          <w:szCs w:val="24"/>
          <w:u w:val="single"/>
        </w:rPr>
      </w:pPr>
    </w:p>
    <w:p w14:paraId="2C529495" w14:textId="10E34A55"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3830AE">
        <w:rPr>
          <w:rFonts w:ascii="Rubik Light" w:eastAsia="Rubik Light" w:hAnsi="Rubik Light" w:cs="Rubik Light"/>
        </w:rPr>
        <w:t xml:space="preserve"> </w:t>
      </w:r>
      <w:r w:rsidRPr="00687760">
        <w:rPr>
          <w:rFonts w:ascii="Rubik Light" w:eastAsia="Rubik Light" w:hAnsi="Rubik Light" w:cs="Rubik Light"/>
        </w:rPr>
        <w:t xml:space="preserve">Existe-il une collecte des encombrants en porte-à-porte ? </w:t>
      </w:r>
    </w:p>
    <w:p w14:paraId="771AD438" w14:textId="77777777" w:rsidR="00687760" w:rsidRPr="00687760" w:rsidRDefault="00687760" w:rsidP="00421B44">
      <w:pPr>
        <w:jc w:val="both"/>
        <w:rPr>
          <w:rFonts w:ascii="Rubik Light" w:eastAsia="Rubik Light" w:hAnsi="Rubik Light" w:cs="Rubik Light"/>
        </w:rPr>
      </w:pPr>
    </w:p>
    <w:p w14:paraId="5B4C5C1B" w14:textId="00FDD400"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3830AE">
        <w:rPr>
          <w:rFonts w:ascii="Rubik Light" w:eastAsia="Rubik Light" w:hAnsi="Rubik Light" w:cs="Rubik Light"/>
        </w:rPr>
        <w:t xml:space="preserve"> </w:t>
      </w:r>
      <w:r w:rsidRPr="00687760">
        <w:rPr>
          <w:rFonts w:ascii="Rubik Light" w:eastAsia="Rubik Light" w:hAnsi="Rubik Light" w:cs="Rubik Light"/>
        </w:rPr>
        <w:t xml:space="preserve">Si oui, qui la réalise ? </w:t>
      </w:r>
    </w:p>
    <w:p w14:paraId="1B766A14" w14:textId="77777777" w:rsidR="00687760" w:rsidRPr="00687760" w:rsidRDefault="00687760" w:rsidP="00421B44">
      <w:pPr>
        <w:jc w:val="both"/>
        <w:rPr>
          <w:rFonts w:ascii="Rubik Light" w:eastAsia="Rubik Light" w:hAnsi="Rubik Light" w:cs="Rubik Light"/>
        </w:rPr>
      </w:pPr>
    </w:p>
    <w:p w14:paraId="28D034D1" w14:textId="2A8AD015"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3830AE">
        <w:rPr>
          <w:rFonts w:ascii="Rubik Light" w:eastAsia="Rubik Light" w:hAnsi="Rubik Light" w:cs="Rubik Light"/>
        </w:rPr>
        <w:t xml:space="preserve"> </w:t>
      </w:r>
      <w:r w:rsidRPr="00687760">
        <w:rPr>
          <w:rFonts w:ascii="Rubik Light" w:eastAsia="Rubik Light" w:hAnsi="Rubik Light" w:cs="Rubik Light"/>
        </w:rPr>
        <w:t xml:space="preserve">Fréquence (nombre de fois par an) : </w:t>
      </w:r>
    </w:p>
    <w:p w14:paraId="56870E91" w14:textId="77777777" w:rsidR="00687760" w:rsidRPr="00687760" w:rsidRDefault="00687760" w:rsidP="00421B44">
      <w:pPr>
        <w:jc w:val="both"/>
        <w:rPr>
          <w:rFonts w:ascii="Rubik Light" w:eastAsia="Rubik Light" w:hAnsi="Rubik Light" w:cs="Rubik Light"/>
        </w:rPr>
      </w:pPr>
    </w:p>
    <w:p w14:paraId="1646A5F2" w14:textId="5DC544D6"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3830AE">
        <w:rPr>
          <w:rFonts w:ascii="Rubik Light" w:eastAsia="Rubik Light" w:hAnsi="Rubik Light" w:cs="Rubik Light"/>
        </w:rPr>
        <w:t xml:space="preserve"> </w:t>
      </w:r>
      <w:r w:rsidRPr="00687760">
        <w:rPr>
          <w:rFonts w:ascii="Rubik Light" w:eastAsia="Rubik Light" w:hAnsi="Rubik Light" w:cs="Rubik Light"/>
        </w:rPr>
        <w:t xml:space="preserve">Tonnage collecté annuellement : </w:t>
      </w:r>
    </w:p>
    <w:p w14:paraId="2F590384" w14:textId="77777777" w:rsidR="00687760" w:rsidRPr="00687760" w:rsidRDefault="00687760" w:rsidP="00421B44">
      <w:pPr>
        <w:jc w:val="both"/>
        <w:rPr>
          <w:rFonts w:ascii="Rubik Light" w:eastAsia="Rubik Light" w:hAnsi="Rubik Light" w:cs="Rubik Light"/>
        </w:rPr>
      </w:pPr>
    </w:p>
    <w:p w14:paraId="04E8A730" w14:textId="0E8CBD32" w:rsid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3830AE">
        <w:rPr>
          <w:rFonts w:ascii="Rubik Light" w:eastAsia="Rubik Light" w:hAnsi="Rubik Light" w:cs="Rubik Light"/>
        </w:rPr>
        <w:t xml:space="preserve"> </w:t>
      </w:r>
      <w:r w:rsidRPr="00687760">
        <w:rPr>
          <w:rFonts w:ascii="Rubik Light" w:eastAsia="Rubik Light" w:hAnsi="Rubik Light" w:cs="Rubik Light"/>
        </w:rPr>
        <w:t>Quel est le devenir des déchets encombrants ?  (</w:t>
      </w:r>
      <w:proofErr w:type="gramStart"/>
      <w:r w:rsidRPr="00687760">
        <w:rPr>
          <w:rFonts w:ascii="Rubik Light" w:eastAsia="Rubik Light" w:hAnsi="Rubik Light" w:cs="Rubik Light"/>
        </w:rPr>
        <w:t>réutilisation</w:t>
      </w:r>
      <w:proofErr w:type="gramEnd"/>
      <w:r w:rsidRPr="00687760">
        <w:rPr>
          <w:rFonts w:ascii="Rubik Light" w:eastAsia="Rubik Light" w:hAnsi="Rubik Light" w:cs="Rubik Light"/>
        </w:rPr>
        <w:t xml:space="preserve">/réemploi, recyclage, enfouissement, incinération, etc.) </w:t>
      </w:r>
    </w:p>
    <w:p w14:paraId="4842E401" w14:textId="4931E716" w:rsidR="00530410" w:rsidRDefault="00530410" w:rsidP="00421B44">
      <w:pPr>
        <w:jc w:val="both"/>
        <w:rPr>
          <w:rFonts w:ascii="Rubik Light" w:eastAsia="Rubik Light" w:hAnsi="Rubik Light" w:cs="Rubik Light"/>
        </w:rPr>
      </w:pPr>
    </w:p>
    <w:p w14:paraId="1A7AFFFA" w14:textId="7BBACA25" w:rsidR="00530410" w:rsidRDefault="00530410" w:rsidP="00421B44">
      <w:pPr>
        <w:jc w:val="both"/>
        <w:rPr>
          <w:rFonts w:ascii="Rubik Light" w:eastAsia="Rubik Light" w:hAnsi="Rubik Light" w:cs="Rubik Light"/>
        </w:rPr>
      </w:pPr>
    </w:p>
    <w:p w14:paraId="5006CF45" w14:textId="26C17E29" w:rsidR="00747B17" w:rsidRPr="007732C3" w:rsidRDefault="007732C3" w:rsidP="00421B44">
      <w:pPr>
        <w:widowControl w:val="0"/>
        <w:spacing w:line="240" w:lineRule="auto"/>
        <w:jc w:val="both"/>
        <w:rPr>
          <w:rFonts w:ascii="Rubik Medium" w:eastAsia="Rubik Medium" w:hAnsi="Rubik Medium" w:cs="Rubik Medium"/>
          <w:color w:val="5541AF"/>
          <w:sz w:val="30"/>
          <w:szCs w:val="30"/>
        </w:rPr>
      </w:pPr>
      <w:r w:rsidRPr="007732C3">
        <w:rPr>
          <w:rFonts w:ascii="Rubik Medium" w:eastAsia="Rubik Medium" w:hAnsi="Rubik Medium" w:cs="Rubik Medium"/>
          <w:color w:val="5541AF"/>
          <w:sz w:val="30"/>
          <w:szCs w:val="30"/>
        </w:rPr>
        <w:t>Collecte sur rendez-vous :</w:t>
      </w:r>
    </w:p>
    <w:p w14:paraId="1CCD4EF5" w14:textId="07A7DE94"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3830AE">
        <w:rPr>
          <w:rFonts w:ascii="Rubik Light" w:eastAsia="Rubik Light" w:hAnsi="Rubik Light" w:cs="Rubik Light"/>
        </w:rPr>
        <w:t xml:space="preserve"> </w:t>
      </w:r>
      <w:r w:rsidRPr="00687760">
        <w:rPr>
          <w:rFonts w:ascii="Rubik Light" w:eastAsia="Rubik Light" w:hAnsi="Rubik Light" w:cs="Rubik Light"/>
        </w:rPr>
        <w:t xml:space="preserve">Existe-il une collecte des encombrants sur rendez-vous ? </w:t>
      </w:r>
    </w:p>
    <w:p w14:paraId="0B5AD011" w14:textId="77777777" w:rsidR="00687760" w:rsidRPr="00687760" w:rsidRDefault="00687760" w:rsidP="00421B44">
      <w:pPr>
        <w:jc w:val="both"/>
        <w:rPr>
          <w:rFonts w:ascii="Rubik Light" w:eastAsia="Rubik Light" w:hAnsi="Rubik Light" w:cs="Rubik Light"/>
        </w:rPr>
      </w:pPr>
    </w:p>
    <w:p w14:paraId="35ECE575" w14:textId="4A12DFBC"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747B17">
        <w:rPr>
          <w:rFonts w:ascii="Rubik Light" w:eastAsia="Rubik Light" w:hAnsi="Rubik Light" w:cs="Rubik Light"/>
        </w:rPr>
        <w:t xml:space="preserve"> </w:t>
      </w:r>
      <w:r w:rsidRPr="00687760">
        <w:rPr>
          <w:rFonts w:ascii="Rubik Light" w:eastAsia="Rubik Light" w:hAnsi="Rubik Light" w:cs="Rubik Light"/>
        </w:rPr>
        <w:t xml:space="preserve">Si oui, qui la réalise ? </w:t>
      </w:r>
    </w:p>
    <w:p w14:paraId="5C2B85B4" w14:textId="77777777" w:rsidR="00687760" w:rsidRPr="00687760" w:rsidRDefault="00687760" w:rsidP="00421B44">
      <w:pPr>
        <w:jc w:val="both"/>
        <w:rPr>
          <w:rFonts w:ascii="Rubik Light" w:eastAsia="Rubik Light" w:hAnsi="Rubik Light" w:cs="Rubik Light"/>
        </w:rPr>
      </w:pPr>
    </w:p>
    <w:p w14:paraId="0CB5402E" w14:textId="18B7465B"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747B17">
        <w:rPr>
          <w:rFonts w:ascii="Rubik Light" w:eastAsia="Rubik Light" w:hAnsi="Rubik Light" w:cs="Rubik Light"/>
        </w:rPr>
        <w:t xml:space="preserve"> </w:t>
      </w:r>
      <w:r w:rsidRPr="00687760">
        <w:rPr>
          <w:rFonts w:ascii="Rubik Light" w:eastAsia="Rubik Light" w:hAnsi="Rubik Light" w:cs="Rubik Light"/>
        </w:rPr>
        <w:t xml:space="preserve">Fréquence (nombre de fois par an) : </w:t>
      </w:r>
    </w:p>
    <w:p w14:paraId="206BECDE" w14:textId="77777777" w:rsidR="00687760" w:rsidRPr="00687760" w:rsidRDefault="00687760" w:rsidP="00421B44">
      <w:pPr>
        <w:jc w:val="both"/>
        <w:rPr>
          <w:rFonts w:ascii="Rubik Light" w:eastAsia="Rubik Light" w:hAnsi="Rubik Light" w:cs="Rubik Light"/>
        </w:rPr>
      </w:pPr>
    </w:p>
    <w:p w14:paraId="676AD76A" w14:textId="06B927C1"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747B17">
        <w:rPr>
          <w:rFonts w:ascii="Rubik Light" w:eastAsia="Rubik Light" w:hAnsi="Rubik Light" w:cs="Rubik Light"/>
        </w:rPr>
        <w:t xml:space="preserve"> </w:t>
      </w:r>
      <w:r w:rsidRPr="00687760">
        <w:rPr>
          <w:rFonts w:ascii="Rubik Light" w:eastAsia="Rubik Light" w:hAnsi="Rubik Light" w:cs="Rubik Light"/>
        </w:rPr>
        <w:t xml:space="preserve">Tonnage collecté annuellement : </w:t>
      </w:r>
    </w:p>
    <w:p w14:paraId="08D6E463" w14:textId="77777777" w:rsidR="00687760" w:rsidRPr="00687760" w:rsidRDefault="00687760" w:rsidP="00421B44">
      <w:pPr>
        <w:jc w:val="both"/>
        <w:rPr>
          <w:rFonts w:ascii="Rubik Light" w:eastAsia="Rubik Light" w:hAnsi="Rubik Light" w:cs="Rubik Light"/>
        </w:rPr>
      </w:pPr>
    </w:p>
    <w:p w14:paraId="37046C81" w14:textId="18D0AF88" w:rsid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747B17">
        <w:rPr>
          <w:rFonts w:ascii="Rubik Light" w:eastAsia="Rubik Light" w:hAnsi="Rubik Light" w:cs="Rubik Light"/>
        </w:rPr>
        <w:t xml:space="preserve"> </w:t>
      </w:r>
      <w:r w:rsidRPr="00687760">
        <w:rPr>
          <w:rFonts w:ascii="Rubik Light" w:eastAsia="Rubik Light" w:hAnsi="Rubik Light" w:cs="Rubik Light"/>
        </w:rPr>
        <w:t>Quel est le devenir des déchets encombrants ?  (</w:t>
      </w:r>
      <w:proofErr w:type="gramStart"/>
      <w:r w:rsidRPr="00687760">
        <w:rPr>
          <w:rFonts w:ascii="Rubik Light" w:eastAsia="Rubik Light" w:hAnsi="Rubik Light" w:cs="Rubik Light"/>
        </w:rPr>
        <w:t>réutilisation</w:t>
      </w:r>
      <w:proofErr w:type="gramEnd"/>
      <w:r w:rsidRPr="00687760">
        <w:rPr>
          <w:rFonts w:ascii="Rubik Light" w:eastAsia="Rubik Light" w:hAnsi="Rubik Light" w:cs="Rubik Light"/>
        </w:rPr>
        <w:t xml:space="preserve">/réemploi, recyclage, enfouissement, incinération, etc.) </w:t>
      </w:r>
    </w:p>
    <w:p w14:paraId="15198194" w14:textId="77777777" w:rsidR="00530410" w:rsidRDefault="00530410" w:rsidP="00421B44">
      <w:pPr>
        <w:jc w:val="both"/>
        <w:rPr>
          <w:rFonts w:ascii="Rubik Light" w:eastAsia="Rubik Light" w:hAnsi="Rubik Light" w:cs="Rubik Light"/>
        </w:rPr>
      </w:pPr>
    </w:p>
    <w:p w14:paraId="0520A7EC" w14:textId="77777777" w:rsidR="00865672" w:rsidRPr="00687760" w:rsidRDefault="00865672" w:rsidP="00421B44">
      <w:pPr>
        <w:jc w:val="both"/>
        <w:rPr>
          <w:rFonts w:ascii="Rubik Light" w:eastAsia="Rubik Light" w:hAnsi="Rubik Light" w:cs="Rubik Light"/>
        </w:rPr>
      </w:pPr>
    </w:p>
    <w:p w14:paraId="53DF3844" w14:textId="71AF0CF3" w:rsidR="00865672" w:rsidRPr="007732C3" w:rsidRDefault="007732C3" w:rsidP="00421B44">
      <w:pPr>
        <w:widowControl w:val="0"/>
        <w:spacing w:line="240" w:lineRule="auto"/>
        <w:jc w:val="both"/>
        <w:rPr>
          <w:rFonts w:ascii="Rubik Medium" w:eastAsia="Rubik Medium" w:hAnsi="Rubik Medium" w:cs="Rubik Medium"/>
          <w:color w:val="5541AF"/>
          <w:sz w:val="30"/>
          <w:szCs w:val="30"/>
        </w:rPr>
      </w:pPr>
      <w:r w:rsidRPr="007732C3">
        <w:rPr>
          <w:rFonts w:ascii="Rubik Medium" w:eastAsia="Rubik Medium" w:hAnsi="Rubik Medium" w:cs="Rubik Medium"/>
          <w:color w:val="5541AF"/>
          <w:sz w:val="30"/>
          <w:szCs w:val="30"/>
        </w:rPr>
        <w:t>Apports volontaires en déchèterie :</w:t>
      </w:r>
    </w:p>
    <w:p w14:paraId="4D497F4D" w14:textId="77777777" w:rsidR="00865672" w:rsidRDefault="00865672" w:rsidP="00421B44">
      <w:pPr>
        <w:widowControl w:val="0"/>
        <w:spacing w:line="240" w:lineRule="auto"/>
        <w:jc w:val="both"/>
        <w:rPr>
          <w:rFonts w:ascii="Rubik" w:eastAsia="Rubik" w:hAnsi="Rubik" w:cs="Rubik"/>
          <w:color w:val="EB5A0A"/>
          <w:sz w:val="24"/>
          <w:szCs w:val="24"/>
          <w:u w:val="single"/>
        </w:rPr>
      </w:pPr>
    </w:p>
    <w:p w14:paraId="42D67B9F" w14:textId="129A7D35"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747B17">
        <w:rPr>
          <w:rFonts w:ascii="Rubik Light" w:eastAsia="Rubik Light" w:hAnsi="Rubik Light" w:cs="Rubik Light"/>
        </w:rPr>
        <w:t xml:space="preserve"> </w:t>
      </w:r>
      <w:r w:rsidRPr="00687760">
        <w:rPr>
          <w:rFonts w:ascii="Rubik Light" w:eastAsia="Rubik Light" w:hAnsi="Rubik Light" w:cs="Rubik Light"/>
        </w:rPr>
        <w:t xml:space="preserve">Nombre de déchèteries du territoire : </w:t>
      </w:r>
    </w:p>
    <w:p w14:paraId="39514F90" w14:textId="77777777" w:rsidR="00687760" w:rsidRPr="00687760" w:rsidRDefault="00687760" w:rsidP="00421B44">
      <w:pPr>
        <w:jc w:val="both"/>
        <w:rPr>
          <w:rFonts w:ascii="Rubik Light" w:eastAsia="Rubik Light" w:hAnsi="Rubik Light" w:cs="Rubik Light"/>
        </w:rPr>
      </w:pPr>
    </w:p>
    <w:p w14:paraId="7F66281E" w14:textId="6FA0E493"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747B17">
        <w:rPr>
          <w:rFonts w:ascii="Rubik Light" w:eastAsia="Rubik Light" w:hAnsi="Rubik Light" w:cs="Rubik Light"/>
        </w:rPr>
        <w:t xml:space="preserve"> </w:t>
      </w:r>
      <w:r w:rsidRPr="00687760">
        <w:rPr>
          <w:rFonts w:ascii="Rubik Light" w:eastAsia="Rubik Light" w:hAnsi="Rubik Light" w:cs="Rubik Light"/>
        </w:rPr>
        <w:t xml:space="preserve">Qui les exploite ? </w:t>
      </w:r>
    </w:p>
    <w:p w14:paraId="0D1DFAD1" w14:textId="77777777" w:rsidR="00687760" w:rsidRPr="00687760" w:rsidRDefault="00687760" w:rsidP="00421B44">
      <w:pPr>
        <w:jc w:val="both"/>
        <w:rPr>
          <w:rFonts w:ascii="Rubik Light" w:eastAsia="Rubik Light" w:hAnsi="Rubik Light" w:cs="Rubik Light"/>
        </w:rPr>
      </w:pPr>
    </w:p>
    <w:p w14:paraId="522BD767" w14:textId="338BBB43"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747B17">
        <w:rPr>
          <w:rFonts w:ascii="Rubik Light" w:eastAsia="Rubik Light" w:hAnsi="Rubik Light" w:cs="Rubik Light"/>
        </w:rPr>
        <w:t xml:space="preserve"> </w:t>
      </w:r>
      <w:r w:rsidRPr="00687760">
        <w:rPr>
          <w:rFonts w:ascii="Rubik Light" w:eastAsia="Rubik Light" w:hAnsi="Rubik Light" w:cs="Rubik Light"/>
        </w:rPr>
        <w:t xml:space="preserve">Tonnage de déchets encombrants (ou tout-venant) de l’ensemble des déchèteries, par an : </w:t>
      </w:r>
    </w:p>
    <w:p w14:paraId="76F35C16" w14:textId="77777777" w:rsidR="00687760" w:rsidRPr="00687760" w:rsidRDefault="00687760" w:rsidP="00421B44">
      <w:pPr>
        <w:jc w:val="both"/>
        <w:rPr>
          <w:rFonts w:ascii="Rubik Light" w:eastAsia="Rubik Light" w:hAnsi="Rubik Light" w:cs="Rubik Light"/>
        </w:rPr>
      </w:pPr>
    </w:p>
    <w:p w14:paraId="7120B7BE" w14:textId="7BE52134"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747B17">
        <w:rPr>
          <w:rFonts w:ascii="Rubik Light" w:eastAsia="Rubik Light" w:hAnsi="Rubik Light" w:cs="Rubik Light"/>
        </w:rPr>
        <w:t xml:space="preserve"> </w:t>
      </w:r>
      <w:r w:rsidRPr="00687760">
        <w:rPr>
          <w:rFonts w:ascii="Rubik Light" w:eastAsia="Rubik Light" w:hAnsi="Rubik Light" w:cs="Rubik Light"/>
        </w:rPr>
        <w:t>Quel est le devenir des déchets encombrants ?  (</w:t>
      </w:r>
      <w:proofErr w:type="gramStart"/>
      <w:r w:rsidRPr="00687760">
        <w:rPr>
          <w:rFonts w:ascii="Rubik Light" w:eastAsia="Rubik Light" w:hAnsi="Rubik Light" w:cs="Rubik Light"/>
        </w:rPr>
        <w:t>réutilisation</w:t>
      </w:r>
      <w:proofErr w:type="gramEnd"/>
      <w:r w:rsidRPr="00687760">
        <w:rPr>
          <w:rFonts w:ascii="Rubik Light" w:eastAsia="Rubik Light" w:hAnsi="Rubik Light" w:cs="Rubik Light"/>
        </w:rPr>
        <w:t xml:space="preserve">/réemploi, recyclage, enfouissement, incinération, etc.) </w:t>
      </w:r>
    </w:p>
    <w:p w14:paraId="0F35E8B1" w14:textId="77777777"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 xml:space="preserve"> </w:t>
      </w:r>
    </w:p>
    <w:p w14:paraId="222C7ABC" w14:textId="77777777" w:rsidR="00687760" w:rsidRPr="00687760" w:rsidRDefault="00687760" w:rsidP="00421B44">
      <w:pPr>
        <w:jc w:val="both"/>
        <w:rPr>
          <w:rFonts w:ascii="Rubik Light" w:eastAsia="Rubik Light" w:hAnsi="Rubik Light" w:cs="Rubik Light"/>
        </w:rPr>
      </w:pPr>
    </w:p>
    <w:p w14:paraId="7A7DEEF2" w14:textId="4491C9A7" w:rsidR="00747B17" w:rsidRPr="007732C3" w:rsidRDefault="007732C3" w:rsidP="00421B44">
      <w:pPr>
        <w:widowControl w:val="0"/>
        <w:spacing w:line="240" w:lineRule="auto"/>
        <w:jc w:val="both"/>
        <w:rPr>
          <w:rFonts w:ascii="Rubik" w:eastAsia="Rubik" w:hAnsi="Rubik" w:cs="Rubik"/>
          <w:color w:val="EB5A0A"/>
          <w:sz w:val="24"/>
          <w:szCs w:val="24"/>
          <w:u w:val="single"/>
        </w:rPr>
      </w:pPr>
      <w:r w:rsidRPr="007732C3">
        <w:rPr>
          <w:rFonts w:ascii="Rubik" w:eastAsia="Rubik" w:hAnsi="Rubik" w:cs="Rubik"/>
          <w:color w:val="EB5A0A"/>
          <w:sz w:val="24"/>
          <w:szCs w:val="24"/>
          <w:u w:val="single"/>
        </w:rPr>
        <w:t>STRUCTURES DE RÉEMPLOI / RÉUTILISATION SUR VOTRE TERRITOIRE</w:t>
      </w:r>
      <w:r w:rsidRPr="007732C3">
        <w:rPr>
          <w:rFonts w:ascii="Cambria" w:eastAsia="Rubik" w:hAnsi="Cambria" w:cs="Cambria"/>
          <w:color w:val="EB5A0A"/>
          <w:sz w:val="24"/>
          <w:szCs w:val="24"/>
          <w:u w:val="single"/>
        </w:rPr>
        <w:t> </w:t>
      </w:r>
      <w:r w:rsidRPr="007732C3">
        <w:rPr>
          <w:rFonts w:ascii="Rubik" w:eastAsia="Rubik" w:hAnsi="Rubik" w:cs="Rubik"/>
          <w:color w:val="EB5A0A"/>
          <w:sz w:val="24"/>
          <w:szCs w:val="24"/>
          <w:u w:val="single"/>
        </w:rPr>
        <w:t>:</w:t>
      </w:r>
    </w:p>
    <w:p w14:paraId="1E2CDAC9" w14:textId="77777777" w:rsidR="00F30EDA" w:rsidRDefault="00F30EDA" w:rsidP="00421B44">
      <w:pPr>
        <w:widowControl w:val="0"/>
        <w:spacing w:line="240" w:lineRule="auto"/>
        <w:jc w:val="both"/>
        <w:rPr>
          <w:rFonts w:ascii="Rubik" w:eastAsia="Rubik" w:hAnsi="Rubik" w:cs="Rubik"/>
          <w:color w:val="EB5A0A"/>
          <w:sz w:val="24"/>
          <w:szCs w:val="24"/>
          <w:u w:val="single"/>
        </w:rPr>
      </w:pPr>
    </w:p>
    <w:p w14:paraId="3F347B66" w14:textId="02F86A69"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747B17">
        <w:rPr>
          <w:rFonts w:ascii="Rubik Light" w:eastAsia="Rubik Light" w:hAnsi="Rubik Light" w:cs="Rubik Light"/>
        </w:rPr>
        <w:t xml:space="preserve"> </w:t>
      </w:r>
      <w:r w:rsidRPr="00687760">
        <w:rPr>
          <w:rFonts w:ascii="Rubik Light" w:eastAsia="Rubik Light" w:hAnsi="Rubik Light" w:cs="Rubik Light"/>
        </w:rPr>
        <w:t xml:space="preserve">Quelles sont les structures de réutilisation/réemploi présentes sur votre territoire ? </w:t>
      </w:r>
    </w:p>
    <w:p w14:paraId="5B6EC96D" w14:textId="77777777" w:rsidR="00687760" w:rsidRPr="00687760" w:rsidRDefault="00687760" w:rsidP="00421B44">
      <w:pPr>
        <w:jc w:val="both"/>
        <w:rPr>
          <w:rFonts w:ascii="Rubik Light" w:eastAsia="Rubik Light" w:hAnsi="Rubik Light" w:cs="Rubik Light"/>
        </w:rPr>
      </w:pPr>
    </w:p>
    <w:p w14:paraId="44323E7A" w14:textId="7C09EBE9"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747B17">
        <w:rPr>
          <w:rFonts w:ascii="Rubik Light" w:eastAsia="Rubik Light" w:hAnsi="Rubik Light" w:cs="Rubik Light"/>
        </w:rPr>
        <w:t xml:space="preserve"> </w:t>
      </w:r>
      <w:r w:rsidRPr="00687760">
        <w:rPr>
          <w:rFonts w:ascii="Rubik Light" w:eastAsia="Rubik Light" w:hAnsi="Rubik Light" w:cs="Rubik Light"/>
        </w:rPr>
        <w:t>Sur quels types de déchets travaillent-elles ? (</w:t>
      </w:r>
      <w:proofErr w:type="gramStart"/>
      <w:r w:rsidRPr="00687760">
        <w:rPr>
          <w:rFonts w:ascii="Rubik Light" w:eastAsia="Rubik Light" w:hAnsi="Rubik Light" w:cs="Rubik Light"/>
        </w:rPr>
        <w:t>encombrants</w:t>
      </w:r>
      <w:proofErr w:type="gramEnd"/>
      <w:r w:rsidRPr="00687760">
        <w:rPr>
          <w:rFonts w:ascii="Rubik Light" w:eastAsia="Rubik Light" w:hAnsi="Rubik Light" w:cs="Rubik Light"/>
        </w:rPr>
        <w:t xml:space="preserve">, DEA, D3E, textile, cycles, DAE, etc.) </w:t>
      </w:r>
    </w:p>
    <w:p w14:paraId="5693AD07" w14:textId="77777777" w:rsidR="00687760" w:rsidRPr="00687760" w:rsidRDefault="00687760" w:rsidP="00421B44">
      <w:pPr>
        <w:jc w:val="both"/>
        <w:rPr>
          <w:rFonts w:ascii="Rubik Light" w:eastAsia="Rubik Light" w:hAnsi="Rubik Light" w:cs="Rubik Light"/>
        </w:rPr>
      </w:pPr>
    </w:p>
    <w:p w14:paraId="7A61D628" w14:textId="743584C6"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747B17">
        <w:rPr>
          <w:rFonts w:ascii="Rubik Light" w:eastAsia="Rubik Light" w:hAnsi="Rubik Light" w:cs="Rubik Light"/>
        </w:rPr>
        <w:t xml:space="preserve"> </w:t>
      </w:r>
      <w:r w:rsidRPr="00687760">
        <w:rPr>
          <w:rFonts w:ascii="Rubik Light" w:eastAsia="Rubik Light" w:hAnsi="Rubik Light" w:cs="Rubik Light"/>
        </w:rPr>
        <w:t xml:space="preserve">Quelles sont leurs caractéristiques (statut, taille, organisation des fonctions collecte, valorisation, et revente, etc.) ? </w:t>
      </w:r>
    </w:p>
    <w:p w14:paraId="1661BCF6" w14:textId="77777777" w:rsidR="00687760" w:rsidRPr="00687760" w:rsidRDefault="00687760" w:rsidP="00421B44">
      <w:pPr>
        <w:jc w:val="both"/>
        <w:rPr>
          <w:rFonts w:ascii="Rubik Light" w:eastAsia="Rubik Light" w:hAnsi="Rubik Light" w:cs="Rubik Light"/>
        </w:rPr>
      </w:pPr>
    </w:p>
    <w:p w14:paraId="3E9AE9BB" w14:textId="0815123F"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747B17">
        <w:rPr>
          <w:rFonts w:ascii="Rubik Light" w:eastAsia="Rubik Light" w:hAnsi="Rubik Light" w:cs="Rubik Light"/>
        </w:rPr>
        <w:t xml:space="preserve"> </w:t>
      </w:r>
      <w:r w:rsidRPr="00687760">
        <w:rPr>
          <w:rFonts w:ascii="Rubik Light" w:eastAsia="Rubik Light" w:hAnsi="Rubik Light" w:cs="Rubik Light"/>
        </w:rPr>
        <w:t xml:space="preserve">Décrivez le type de partenariat entre les structures de réemploi et les collectivités territoriales (conventions, contrats, marchés, accord oral, etc.).  </w:t>
      </w:r>
    </w:p>
    <w:p w14:paraId="580585E5" w14:textId="77777777" w:rsidR="00687760" w:rsidRDefault="00687760" w:rsidP="00421B44">
      <w:pPr>
        <w:jc w:val="both"/>
        <w:rPr>
          <w:rFonts w:ascii="Rubik Light" w:eastAsia="Rubik Light" w:hAnsi="Rubik Light" w:cs="Rubik Light"/>
        </w:rPr>
      </w:pPr>
      <w:r w:rsidRPr="00687760">
        <w:rPr>
          <w:rFonts w:ascii="Rubik Light" w:eastAsia="Rubik Light" w:hAnsi="Rubik Light" w:cs="Rubik Light"/>
        </w:rPr>
        <w:t xml:space="preserve"> </w:t>
      </w:r>
    </w:p>
    <w:p w14:paraId="16A7BBB0" w14:textId="77777777" w:rsidR="00421B44" w:rsidRDefault="00421B44" w:rsidP="00421B44">
      <w:pPr>
        <w:jc w:val="both"/>
        <w:rPr>
          <w:rFonts w:ascii="Rubik Light" w:eastAsia="Rubik Light" w:hAnsi="Rubik Light" w:cs="Rubik Light"/>
        </w:rPr>
      </w:pPr>
      <w:bookmarkStart w:id="0" w:name="_GoBack"/>
      <w:bookmarkEnd w:id="0"/>
    </w:p>
    <w:p w14:paraId="67D33A56" w14:textId="77777777" w:rsidR="00421B44" w:rsidRPr="00687760" w:rsidRDefault="00421B44" w:rsidP="00421B44">
      <w:pPr>
        <w:jc w:val="both"/>
        <w:rPr>
          <w:rFonts w:ascii="Rubik Light" w:eastAsia="Rubik Light" w:hAnsi="Rubik Light" w:cs="Rubik Light"/>
        </w:rPr>
      </w:pPr>
    </w:p>
    <w:p w14:paraId="158B8356" w14:textId="50F16E8F" w:rsidR="00747B17" w:rsidRPr="007732C3" w:rsidRDefault="007732C3" w:rsidP="007732C3">
      <w:pPr>
        <w:widowControl w:val="0"/>
        <w:spacing w:line="240" w:lineRule="auto"/>
        <w:jc w:val="both"/>
        <w:rPr>
          <w:rFonts w:ascii="Rubik" w:eastAsia="Rubik" w:hAnsi="Rubik" w:cs="Rubik"/>
          <w:color w:val="EB5A0A"/>
          <w:sz w:val="24"/>
          <w:szCs w:val="24"/>
          <w:u w:val="single"/>
        </w:rPr>
      </w:pPr>
      <w:r w:rsidRPr="007732C3">
        <w:rPr>
          <w:rFonts w:ascii="Rubik" w:eastAsia="Rubik" w:hAnsi="Rubik" w:cs="Rubik"/>
          <w:color w:val="EB5A0A"/>
          <w:sz w:val="24"/>
          <w:szCs w:val="24"/>
          <w:u w:val="single"/>
        </w:rPr>
        <w:t>STRUCTURES SENSIBILISATION À L’ENVIRONNEMENT</w:t>
      </w:r>
      <w:r w:rsidRPr="007732C3">
        <w:rPr>
          <w:rFonts w:ascii="Cambria" w:eastAsia="Rubik" w:hAnsi="Cambria" w:cs="Cambria"/>
          <w:color w:val="EB5A0A"/>
          <w:sz w:val="24"/>
          <w:szCs w:val="24"/>
          <w:u w:val="single"/>
        </w:rPr>
        <w:t> </w:t>
      </w:r>
      <w:r w:rsidRPr="007732C3">
        <w:rPr>
          <w:rFonts w:ascii="Rubik" w:eastAsia="Rubik" w:hAnsi="Rubik" w:cs="Rubik"/>
          <w:color w:val="EB5A0A"/>
          <w:sz w:val="24"/>
          <w:szCs w:val="24"/>
          <w:u w:val="single"/>
        </w:rPr>
        <w:t>:</w:t>
      </w:r>
    </w:p>
    <w:p w14:paraId="71BC3D4E" w14:textId="77777777" w:rsidR="00F30EDA" w:rsidRPr="00687760" w:rsidRDefault="00F30EDA" w:rsidP="00421B44">
      <w:pPr>
        <w:jc w:val="both"/>
        <w:rPr>
          <w:rFonts w:ascii="Rubik Light" w:eastAsia="Rubik Light" w:hAnsi="Rubik Light" w:cs="Rubik Light"/>
        </w:rPr>
      </w:pPr>
    </w:p>
    <w:p w14:paraId="690A2EB1" w14:textId="0E6F6765"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2325EF">
        <w:rPr>
          <w:rFonts w:ascii="Rubik Light" w:eastAsia="Rubik Light" w:hAnsi="Rubik Light" w:cs="Rubik Light"/>
        </w:rPr>
        <w:t xml:space="preserve"> </w:t>
      </w:r>
      <w:r w:rsidRPr="00687760">
        <w:rPr>
          <w:rFonts w:ascii="Rubik Light" w:eastAsia="Rubik Light" w:hAnsi="Rubik Light" w:cs="Rubik Light"/>
        </w:rPr>
        <w:t xml:space="preserve">Quelles sont les structures de votre territoire œuvrant dans le domaine de la Sensibilisation à l’Environnement ? </w:t>
      </w:r>
    </w:p>
    <w:p w14:paraId="46AE3682" w14:textId="77777777" w:rsidR="00687760" w:rsidRPr="00687760" w:rsidRDefault="00687760" w:rsidP="00421B44">
      <w:pPr>
        <w:jc w:val="both"/>
        <w:rPr>
          <w:rFonts w:ascii="Rubik Light" w:eastAsia="Rubik Light" w:hAnsi="Rubik Light" w:cs="Rubik Light"/>
        </w:rPr>
      </w:pPr>
    </w:p>
    <w:p w14:paraId="246DFCE2" w14:textId="0251AD7D"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2325EF">
        <w:rPr>
          <w:rFonts w:ascii="Rubik Light" w:eastAsia="Rubik Light" w:hAnsi="Rubik Light" w:cs="Rubik Light"/>
        </w:rPr>
        <w:t xml:space="preserve"> </w:t>
      </w:r>
      <w:r w:rsidRPr="00687760">
        <w:rPr>
          <w:rFonts w:ascii="Rubik Light" w:eastAsia="Rubik Light" w:hAnsi="Rubik Light" w:cs="Rubik Light"/>
        </w:rPr>
        <w:t xml:space="preserve">Quels sont leurs champs d’action (énergie, déchets, eau, écocitoyenneté, etc.) ? </w:t>
      </w:r>
    </w:p>
    <w:p w14:paraId="2A8B33E8" w14:textId="77777777" w:rsidR="00687760" w:rsidRPr="00687760" w:rsidRDefault="00687760" w:rsidP="00421B44">
      <w:pPr>
        <w:jc w:val="both"/>
        <w:rPr>
          <w:rFonts w:ascii="Rubik Light" w:eastAsia="Rubik Light" w:hAnsi="Rubik Light" w:cs="Rubik Light"/>
        </w:rPr>
      </w:pPr>
    </w:p>
    <w:p w14:paraId="395321E6" w14:textId="517724C2"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2325EF">
        <w:rPr>
          <w:rFonts w:ascii="Rubik Light" w:eastAsia="Rubik Light" w:hAnsi="Rubik Light" w:cs="Rubik Light"/>
        </w:rPr>
        <w:t xml:space="preserve"> </w:t>
      </w:r>
      <w:r w:rsidRPr="00687760">
        <w:rPr>
          <w:rFonts w:ascii="Rubik Light" w:eastAsia="Rubik Light" w:hAnsi="Rubik Light" w:cs="Rubik Light"/>
        </w:rPr>
        <w:t xml:space="preserve">Avec quels types de publics travaillent-elles (grand public, scolaires, maisons de retraite, entreprises, etc.) ? </w:t>
      </w:r>
    </w:p>
    <w:p w14:paraId="45484D7F" w14:textId="77777777" w:rsidR="00687760" w:rsidRPr="00687760" w:rsidRDefault="00687760" w:rsidP="00421B44">
      <w:pPr>
        <w:jc w:val="both"/>
        <w:rPr>
          <w:rFonts w:ascii="Rubik Light" w:eastAsia="Rubik Light" w:hAnsi="Rubik Light" w:cs="Rubik Light"/>
        </w:rPr>
      </w:pPr>
    </w:p>
    <w:p w14:paraId="01D1CBEB" w14:textId="7DE7ADA6"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2325EF">
        <w:rPr>
          <w:rFonts w:ascii="Rubik Light" w:eastAsia="Rubik Light" w:hAnsi="Rubik Light" w:cs="Rubik Light"/>
        </w:rPr>
        <w:t xml:space="preserve"> </w:t>
      </w:r>
      <w:r w:rsidRPr="00687760">
        <w:rPr>
          <w:rFonts w:ascii="Rubik Light" w:eastAsia="Rubik Light" w:hAnsi="Rubik Light" w:cs="Rubik Light"/>
        </w:rPr>
        <w:t xml:space="preserve">Quelles sont leurs caractéristiques (statut, taille, types d’animations, etc.) ? </w:t>
      </w:r>
    </w:p>
    <w:p w14:paraId="6888B47C" w14:textId="77777777" w:rsidR="00687760" w:rsidRPr="00687760" w:rsidRDefault="00687760" w:rsidP="00421B44">
      <w:pPr>
        <w:jc w:val="both"/>
        <w:rPr>
          <w:rFonts w:ascii="Rubik Light" w:eastAsia="Rubik Light" w:hAnsi="Rubik Light" w:cs="Rubik Light"/>
        </w:rPr>
      </w:pPr>
    </w:p>
    <w:p w14:paraId="5F80E924" w14:textId="110D132E"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2325EF">
        <w:rPr>
          <w:rFonts w:ascii="Rubik Light" w:eastAsia="Rubik Light" w:hAnsi="Rubik Light" w:cs="Rubik Light"/>
        </w:rPr>
        <w:t xml:space="preserve"> </w:t>
      </w:r>
      <w:r w:rsidRPr="00687760">
        <w:rPr>
          <w:rFonts w:ascii="Rubik Light" w:eastAsia="Rubik Light" w:hAnsi="Rubik Light" w:cs="Rubik Light"/>
        </w:rPr>
        <w:t xml:space="preserve">Décrivez le type de partenariats entre les structures de sensibilisation à l’environnement et les collectivités territoriales. </w:t>
      </w:r>
    </w:p>
    <w:p w14:paraId="6F7CF0BA" w14:textId="77777777" w:rsidR="00687760" w:rsidRPr="00687760" w:rsidRDefault="00687760" w:rsidP="00421B44">
      <w:pPr>
        <w:jc w:val="both"/>
        <w:rPr>
          <w:rFonts w:ascii="Rubik Light" w:eastAsia="Rubik Light" w:hAnsi="Rubik Light" w:cs="Rubik Light"/>
        </w:rPr>
      </w:pPr>
    </w:p>
    <w:p w14:paraId="272C09EE" w14:textId="77777777"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 xml:space="preserve"> </w:t>
      </w:r>
    </w:p>
    <w:p w14:paraId="5F85BAC3" w14:textId="77777777" w:rsidR="00687760" w:rsidRPr="00687760" w:rsidRDefault="00687760" w:rsidP="00421B44">
      <w:pPr>
        <w:jc w:val="both"/>
        <w:rPr>
          <w:rFonts w:ascii="Rubik Light" w:eastAsia="Rubik Light" w:hAnsi="Rubik Light" w:cs="Rubik Light"/>
        </w:rPr>
      </w:pPr>
    </w:p>
    <w:p w14:paraId="430CE907" w14:textId="77777777" w:rsidR="007732C3" w:rsidRDefault="007732C3">
      <w:pPr>
        <w:rPr>
          <w:rFonts w:ascii="Rubik Medium" w:eastAsia="Rubik Medium" w:hAnsi="Rubik Medium" w:cs="Rubik Medium"/>
          <w:color w:val="5541AF"/>
          <w:sz w:val="30"/>
          <w:szCs w:val="30"/>
        </w:rPr>
      </w:pPr>
      <w:r>
        <w:rPr>
          <w:rFonts w:ascii="Rubik Medium" w:eastAsia="Rubik Medium" w:hAnsi="Rubik Medium" w:cs="Rubik Medium"/>
          <w:color w:val="5541AF"/>
          <w:sz w:val="30"/>
          <w:szCs w:val="30"/>
        </w:rPr>
        <w:br w:type="page"/>
      </w:r>
    </w:p>
    <w:p w14:paraId="1B3ACCB0" w14:textId="72846F2A" w:rsidR="002325EF" w:rsidRPr="00EA15DA" w:rsidRDefault="002325EF" w:rsidP="00421B44">
      <w:pPr>
        <w:spacing w:after="200"/>
        <w:jc w:val="both"/>
        <w:rPr>
          <w:rFonts w:ascii="Rubik Medium" w:eastAsia="Rubik Medium" w:hAnsi="Rubik Medium" w:cs="Rubik Medium"/>
          <w:b/>
          <w:color w:val="5541AF"/>
          <w:sz w:val="32"/>
          <w:szCs w:val="30"/>
          <w:u w:val="single"/>
        </w:rPr>
      </w:pPr>
      <w:r w:rsidRPr="00EA15DA">
        <w:rPr>
          <w:rFonts w:ascii="Rubik Medium" w:eastAsia="Rubik Medium" w:hAnsi="Rubik Medium" w:cs="Rubik Medium"/>
          <w:b/>
          <w:color w:val="5541AF"/>
          <w:sz w:val="32"/>
          <w:szCs w:val="30"/>
          <w:u w:val="single"/>
        </w:rPr>
        <w:lastRenderedPageBreak/>
        <w:t>2. Description d</w:t>
      </w:r>
      <w:r w:rsidR="007732C3" w:rsidRPr="00EA15DA">
        <w:rPr>
          <w:rFonts w:ascii="Rubik Medium" w:eastAsia="Rubik Medium" w:hAnsi="Rubik Medium" w:cs="Rubik Medium"/>
          <w:b/>
          <w:color w:val="5541AF"/>
          <w:sz w:val="32"/>
          <w:szCs w:val="30"/>
          <w:u w:val="single"/>
        </w:rPr>
        <w:t xml:space="preserve">u </w:t>
      </w:r>
      <w:r w:rsidRPr="00EA15DA">
        <w:rPr>
          <w:rFonts w:ascii="Rubik Medium" w:eastAsia="Rubik Medium" w:hAnsi="Rubik Medium" w:cs="Rubik Medium"/>
          <w:b/>
          <w:color w:val="5541AF"/>
          <w:sz w:val="32"/>
          <w:szCs w:val="30"/>
          <w:u w:val="single"/>
        </w:rPr>
        <w:t>projet</w:t>
      </w:r>
    </w:p>
    <w:p w14:paraId="3B94348B" w14:textId="77777777" w:rsidR="00687760" w:rsidRPr="00687760" w:rsidRDefault="00687760" w:rsidP="00421B44">
      <w:pPr>
        <w:jc w:val="both"/>
        <w:rPr>
          <w:rFonts w:ascii="Rubik Light" w:eastAsia="Rubik Light" w:hAnsi="Rubik Light" w:cs="Rubik Light"/>
        </w:rPr>
      </w:pPr>
    </w:p>
    <w:p w14:paraId="3FB08AC5" w14:textId="6709E755"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2325EF">
        <w:rPr>
          <w:rFonts w:ascii="Rubik Light" w:eastAsia="Rubik Light" w:hAnsi="Rubik Light" w:cs="Rubik Light"/>
        </w:rPr>
        <w:t xml:space="preserve"> </w:t>
      </w:r>
      <w:r w:rsidRPr="00687760">
        <w:rPr>
          <w:rFonts w:ascii="Rubik Light" w:eastAsia="Rubik Light" w:hAnsi="Rubik Light" w:cs="Rubik Light"/>
        </w:rPr>
        <w:t xml:space="preserve">Quels types de collecte envisagez-vous de mettre en place (collecte en porte-à-porte, collecte sur rendez-vous, collecte sur déchèterie, apport volontaire) ? </w:t>
      </w:r>
    </w:p>
    <w:p w14:paraId="72C86BF9" w14:textId="77777777" w:rsidR="00687760" w:rsidRPr="00687760" w:rsidRDefault="00687760" w:rsidP="00421B44">
      <w:pPr>
        <w:jc w:val="both"/>
        <w:rPr>
          <w:rFonts w:ascii="Rubik Light" w:eastAsia="Rubik Light" w:hAnsi="Rubik Light" w:cs="Rubik Light"/>
        </w:rPr>
      </w:pPr>
    </w:p>
    <w:p w14:paraId="0DE32972" w14:textId="5333B189"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2325EF">
        <w:rPr>
          <w:rFonts w:ascii="Rubik Light" w:eastAsia="Rubik Light" w:hAnsi="Rubik Light" w:cs="Rubik Light"/>
        </w:rPr>
        <w:t xml:space="preserve"> </w:t>
      </w:r>
      <w:r w:rsidRPr="00687760">
        <w:rPr>
          <w:rFonts w:ascii="Rubik Light" w:eastAsia="Rubik Light" w:hAnsi="Rubik Light" w:cs="Rubik Light"/>
        </w:rPr>
        <w:t xml:space="preserve">Quels types de valorisation envisagez-vous de mettre en place (nettoyage, réparation, valorisation artistique, recyclage, etc.) ? </w:t>
      </w:r>
    </w:p>
    <w:p w14:paraId="5EB9A2CD" w14:textId="77777777"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 xml:space="preserve"> </w:t>
      </w:r>
    </w:p>
    <w:p w14:paraId="12A768A5" w14:textId="77B3D66C"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2325EF">
        <w:rPr>
          <w:rFonts w:ascii="Rubik Light" w:eastAsia="Rubik Light" w:hAnsi="Rubik Light" w:cs="Rubik Light"/>
        </w:rPr>
        <w:t xml:space="preserve"> </w:t>
      </w:r>
      <w:r w:rsidRPr="00687760">
        <w:rPr>
          <w:rFonts w:ascii="Rubik Light" w:eastAsia="Rubik Light" w:hAnsi="Rubik Light" w:cs="Rubik Light"/>
        </w:rPr>
        <w:t xml:space="preserve">Quels types d’ateliers souhaitez-vous mettre en place (bibelots, vaisselle, cycles, meubles, D3E, etc.) ?  </w:t>
      </w:r>
    </w:p>
    <w:p w14:paraId="3B663112" w14:textId="77777777" w:rsidR="00687760" w:rsidRPr="00687760" w:rsidRDefault="00687760" w:rsidP="00421B44">
      <w:pPr>
        <w:jc w:val="both"/>
        <w:rPr>
          <w:rFonts w:ascii="Rubik Light" w:eastAsia="Rubik Light" w:hAnsi="Rubik Light" w:cs="Rubik Light"/>
        </w:rPr>
      </w:pPr>
    </w:p>
    <w:p w14:paraId="5A75630B" w14:textId="31172AB0"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2325EF">
        <w:rPr>
          <w:rFonts w:ascii="Rubik Light" w:eastAsia="Rubik Light" w:hAnsi="Rubik Light" w:cs="Rubik Light"/>
        </w:rPr>
        <w:t xml:space="preserve"> </w:t>
      </w:r>
      <w:r w:rsidRPr="00687760">
        <w:rPr>
          <w:rFonts w:ascii="Rubik Light" w:eastAsia="Rubik Light" w:hAnsi="Rubik Light" w:cs="Rubik Light"/>
        </w:rPr>
        <w:t xml:space="preserve">Quels types de vente envisagez-vous de mettre en place (vente réutilisation/réemploi en magasin, sur Internet ou sur commande, vente de matières recyclées, etc.) ? </w:t>
      </w:r>
    </w:p>
    <w:p w14:paraId="64657F3A" w14:textId="77777777" w:rsidR="00687760" w:rsidRPr="00687760" w:rsidRDefault="00687760" w:rsidP="00421B44">
      <w:pPr>
        <w:jc w:val="both"/>
        <w:rPr>
          <w:rFonts w:ascii="Rubik Light" w:eastAsia="Rubik Light" w:hAnsi="Rubik Light" w:cs="Rubik Light"/>
        </w:rPr>
      </w:pPr>
    </w:p>
    <w:p w14:paraId="24CEB2EE" w14:textId="42EA974E"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2325EF">
        <w:rPr>
          <w:rFonts w:ascii="Rubik Light" w:eastAsia="Rubik Light" w:hAnsi="Rubik Light" w:cs="Rubik Light"/>
        </w:rPr>
        <w:t xml:space="preserve"> </w:t>
      </w:r>
      <w:r w:rsidRPr="00687760">
        <w:rPr>
          <w:rFonts w:ascii="Rubik Light" w:eastAsia="Rubik Light" w:hAnsi="Rubik Light" w:cs="Rubik Light"/>
        </w:rPr>
        <w:t xml:space="preserve">Quels types de sensibilisation à l’environnement envisagez-vous de mettre en place (ateliers de création, conférences, visites, animations, etc.) ? </w:t>
      </w:r>
    </w:p>
    <w:p w14:paraId="28B32CA7" w14:textId="77777777" w:rsidR="00687760" w:rsidRPr="00687760" w:rsidRDefault="00687760" w:rsidP="00421B44">
      <w:pPr>
        <w:jc w:val="both"/>
        <w:rPr>
          <w:rFonts w:ascii="Rubik Light" w:eastAsia="Rubik Light" w:hAnsi="Rubik Light" w:cs="Rubik Light"/>
        </w:rPr>
      </w:pPr>
    </w:p>
    <w:p w14:paraId="7CC4D47C" w14:textId="7D251582"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2325EF">
        <w:rPr>
          <w:rFonts w:ascii="Rubik Light" w:eastAsia="Rubik Light" w:hAnsi="Rubik Light" w:cs="Rubik Light"/>
        </w:rPr>
        <w:t xml:space="preserve"> </w:t>
      </w:r>
      <w:r w:rsidRPr="00687760">
        <w:rPr>
          <w:rFonts w:ascii="Rubik Light" w:eastAsia="Rubik Light" w:hAnsi="Rubik Light" w:cs="Rubik Light"/>
        </w:rPr>
        <w:t xml:space="preserve">Envisagez-vous de travailler sur d’autres types de déchets, tels que les DAE (Déchets des Activités des Entreprises) ? Si oui, pouvez-vous décrire ce volet ? </w:t>
      </w:r>
    </w:p>
    <w:p w14:paraId="2618A6BD" w14:textId="77777777" w:rsidR="00687760" w:rsidRPr="00687760" w:rsidRDefault="00687760" w:rsidP="00421B44">
      <w:pPr>
        <w:jc w:val="both"/>
        <w:rPr>
          <w:rFonts w:ascii="Rubik Light" w:eastAsia="Rubik Light" w:hAnsi="Rubik Light" w:cs="Rubik Light"/>
        </w:rPr>
      </w:pPr>
    </w:p>
    <w:p w14:paraId="1AC166B9" w14:textId="12803FAE"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2325EF">
        <w:rPr>
          <w:rFonts w:ascii="Rubik Light" w:eastAsia="Rubik Light" w:hAnsi="Rubik Light" w:cs="Rubik Light"/>
        </w:rPr>
        <w:t xml:space="preserve"> </w:t>
      </w:r>
      <w:r w:rsidRPr="00687760">
        <w:rPr>
          <w:rFonts w:ascii="Rubik Light" w:eastAsia="Rubik Light" w:hAnsi="Rubik Light" w:cs="Rubik Light"/>
        </w:rPr>
        <w:t xml:space="preserve">Envisagez-vous de développer un volet insertion dans votre projet de Ressourcerie/Recyclerie ? Si oui, pouvez-vous décrire ce volet insertion ? </w:t>
      </w:r>
    </w:p>
    <w:p w14:paraId="088E7451" w14:textId="77777777" w:rsidR="00687760" w:rsidRPr="00687760" w:rsidRDefault="00687760" w:rsidP="00421B44">
      <w:pPr>
        <w:jc w:val="both"/>
        <w:rPr>
          <w:rFonts w:ascii="Rubik Light" w:eastAsia="Rubik Light" w:hAnsi="Rubik Light" w:cs="Rubik Light"/>
        </w:rPr>
      </w:pPr>
    </w:p>
    <w:p w14:paraId="5C11083D" w14:textId="6ED5C21E"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2325EF">
        <w:rPr>
          <w:rFonts w:ascii="Rubik Light" w:eastAsia="Rubik Light" w:hAnsi="Rubik Light" w:cs="Rubik Light"/>
        </w:rPr>
        <w:t xml:space="preserve"> </w:t>
      </w:r>
      <w:r w:rsidRPr="00687760">
        <w:rPr>
          <w:rFonts w:ascii="Rubik Light" w:eastAsia="Rubik Light" w:hAnsi="Rubik Light" w:cs="Rubik Light"/>
        </w:rPr>
        <w:t xml:space="preserve">Quelles sont les recherches que vous avez déjà effectuées concernant votre projet de Ressourcerie/Recyclerie (recherche sur Internet, lectures diverses, participation à des conférences/colloques, etc.) ? </w:t>
      </w:r>
    </w:p>
    <w:p w14:paraId="1475EA93" w14:textId="77777777" w:rsidR="00687760" w:rsidRPr="00687760" w:rsidRDefault="00687760" w:rsidP="00421B44">
      <w:pPr>
        <w:jc w:val="both"/>
        <w:rPr>
          <w:rFonts w:ascii="Rubik Light" w:eastAsia="Rubik Light" w:hAnsi="Rubik Light" w:cs="Rubik Light"/>
        </w:rPr>
      </w:pPr>
    </w:p>
    <w:p w14:paraId="0AB4B7C9" w14:textId="61BA9640"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w:t>
      </w:r>
      <w:r w:rsidR="002325EF">
        <w:rPr>
          <w:rFonts w:ascii="Rubik Light" w:eastAsia="Rubik Light" w:hAnsi="Rubik Light" w:cs="Rubik Light"/>
        </w:rPr>
        <w:t xml:space="preserve"> </w:t>
      </w:r>
      <w:r w:rsidRPr="00687760">
        <w:rPr>
          <w:rFonts w:ascii="Rubik Light" w:eastAsia="Rubik Light" w:hAnsi="Rubik Light" w:cs="Rubik Light"/>
        </w:rPr>
        <w:t xml:space="preserve">Avez-vous déjà établi certains contacts (ADEME, Conseil régional, Conseil général, intercommunalités, communes, structures de réutilisation/réemploi, etc.) ? Et si oui, quels sont-ils et quelles en sont les avancées ? </w:t>
      </w:r>
    </w:p>
    <w:p w14:paraId="51FB5E34" w14:textId="77777777" w:rsidR="00687760" w:rsidRPr="00687760" w:rsidRDefault="00687760" w:rsidP="00421B44">
      <w:pPr>
        <w:jc w:val="both"/>
        <w:rPr>
          <w:rFonts w:ascii="Rubik Light" w:eastAsia="Rubik Light" w:hAnsi="Rubik Light" w:cs="Rubik Light"/>
        </w:rPr>
      </w:pPr>
    </w:p>
    <w:p w14:paraId="431B8BEA" w14:textId="77777777" w:rsidR="007732C3" w:rsidRDefault="00687760" w:rsidP="007732C3">
      <w:pPr>
        <w:jc w:val="both"/>
        <w:rPr>
          <w:rFonts w:ascii="Rubik Light" w:eastAsia="Rubik Light" w:hAnsi="Rubik Light" w:cs="Rubik Light"/>
        </w:rPr>
      </w:pPr>
      <w:r w:rsidRPr="00687760">
        <w:rPr>
          <w:rFonts w:ascii="Rubik Light" w:eastAsia="Rubik Light" w:hAnsi="Rubik Light" w:cs="Rubik Light"/>
        </w:rPr>
        <w:t>•</w:t>
      </w:r>
      <w:r w:rsidR="002325EF">
        <w:rPr>
          <w:rFonts w:ascii="Rubik Light" w:eastAsia="Rubik Light" w:hAnsi="Rubik Light" w:cs="Rubik Light"/>
        </w:rPr>
        <w:t xml:space="preserve"> </w:t>
      </w:r>
      <w:r w:rsidRPr="00687760">
        <w:rPr>
          <w:rFonts w:ascii="Rubik Light" w:eastAsia="Rubik Light" w:hAnsi="Rubik Light" w:cs="Rubik Light"/>
        </w:rPr>
        <w:t xml:space="preserve">Avez-vous d’autres informations à nous transmettre sur votre projet ? </w:t>
      </w:r>
    </w:p>
    <w:p w14:paraId="55D24182" w14:textId="77777777" w:rsidR="007732C3" w:rsidRDefault="007732C3">
      <w:pPr>
        <w:rPr>
          <w:rFonts w:ascii="Rubik Light" w:eastAsia="Rubik Light" w:hAnsi="Rubik Light" w:cs="Rubik Light"/>
        </w:rPr>
      </w:pPr>
      <w:r>
        <w:rPr>
          <w:rFonts w:ascii="Rubik Light" w:eastAsia="Rubik Light" w:hAnsi="Rubik Light" w:cs="Rubik Light"/>
        </w:rPr>
        <w:br w:type="page"/>
      </w:r>
    </w:p>
    <w:p w14:paraId="133A880E" w14:textId="12D378E9" w:rsidR="002325EF" w:rsidRPr="007732C3" w:rsidRDefault="002325EF" w:rsidP="007732C3">
      <w:pPr>
        <w:jc w:val="both"/>
        <w:rPr>
          <w:rFonts w:ascii="Rubik Light" w:eastAsia="Rubik Light" w:hAnsi="Rubik Light" w:cs="Rubik Light"/>
        </w:rPr>
      </w:pPr>
      <w:r>
        <w:rPr>
          <w:rFonts w:ascii="Lilita One" w:eastAsia="Lilita One" w:hAnsi="Lilita One" w:cs="Lilita One"/>
          <w:color w:val="5541AF"/>
          <w:sz w:val="56"/>
          <w:szCs w:val="56"/>
        </w:rPr>
        <w:lastRenderedPageBreak/>
        <w:t xml:space="preserve">L’accompagnement </w:t>
      </w:r>
      <w:r w:rsidR="00223062">
        <w:rPr>
          <w:rFonts w:ascii="Lilita One" w:eastAsia="Lilita One" w:hAnsi="Lilita One" w:cs="Lilita One"/>
          <w:color w:val="5541AF"/>
          <w:sz w:val="56"/>
          <w:szCs w:val="56"/>
        </w:rPr>
        <w:t xml:space="preserve">de l’ARAR BFC </w:t>
      </w:r>
    </w:p>
    <w:p w14:paraId="62C0A5AB" w14:textId="77777777" w:rsidR="0080185E" w:rsidRDefault="0080185E" w:rsidP="00421B44">
      <w:pPr>
        <w:jc w:val="both"/>
        <w:rPr>
          <w:rFonts w:ascii="Rubik Light" w:eastAsia="Rubik Light" w:hAnsi="Rubik Light" w:cs="Rubik Light"/>
        </w:rPr>
      </w:pPr>
    </w:p>
    <w:p w14:paraId="0A68EBD6" w14:textId="36A7CE37" w:rsidR="00687760" w:rsidRDefault="0046307E" w:rsidP="00421B44">
      <w:pPr>
        <w:jc w:val="both"/>
        <w:rPr>
          <w:rFonts w:ascii="Rubik Light" w:eastAsia="Rubik Light" w:hAnsi="Rubik Light" w:cs="Rubik Light"/>
        </w:rPr>
      </w:pPr>
      <w:r>
        <w:rPr>
          <w:rFonts w:ascii="Rubik Light" w:eastAsia="Rubik Light" w:hAnsi="Rubik Light" w:cs="Rubik Light"/>
        </w:rPr>
        <w:t>Remplir</w:t>
      </w:r>
      <w:r w:rsidR="00687760" w:rsidRPr="00687760">
        <w:rPr>
          <w:rFonts w:ascii="Rubik Light" w:eastAsia="Rubik Light" w:hAnsi="Rubik Light" w:cs="Rubik Light"/>
        </w:rPr>
        <w:t xml:space="preserve"> ce document</w:t>
      </w:r>
      <w:r>
        <w:rPr>
          <w:rFonts w:ascii="Rubik Light" w:eastAsia="Rubik Light" w:hAnsi="Rubik Light" w:cs="Rubik Light"/>
        </w:rPr>
        <w:t xml:space="preserve"> </w:t>
      </w:r>
      <w:r w:rsidR="00687760" w:rsidRPr="00687760">
        <w:rPr>
          <w:rFonts w:ascii="Rubik Light" w:eastAsia="Rubik Light" w:hAnsi="Rubik Light" w:cs="Rubik Light"/>
        </w:rPr>
        <w:t>vous permettra de vous poser les bonnes questions et de commencer à définir votre projet.</w:t>
      </w:r>
    </w:p>
    <w:p w14:paraId="2FFE0F73" w14:textId="77777777" w:rsidR="0046307E" w:rsidRPr="00687760" w:rsidRDefault="0046307E" w:rsidP="00421B44">
      <w:pPr>
        <w:jc w:val="both"/>
        <w:rPr>
          <w:rFonts w:ascii="Rubik Light" w:eastAsia="Rubik Light" w:hAnsi="Rubik Light" w:cs="Rubik Light"/>
        </w:rPr>
      </w:pPr>
    </w:p>
    <w:p w14:paraId="762C2F74" w14:textId="2465BF36" w:rsidR="00687760" w:rsidRPr="008272AB" w:rsidRDefault="00687760" w:rsidP="00421B44">
      <w:pPr>
        <w:jc w:val="both"/>
        <w:rPr>
          <w:rFonts w:ascii="Rubik" w:eastAsia="Rubik" w:hAnsi="Rubik" w:cs="Rubik"/>
          <w:color w:val="EB5A0A"/>
          <w:sz w:val="24"/>
          <w:szCs w:val="24"/>
          <w:u w:val="single"/>
        </w:rPr>
      </w:pPr>
      <w:r w:rsidRPr="00687760">
        <w:rPr>
          <w:rFonts w:ascii="Rubik Light" w:eastAsia="Rubik Light" w:hAnsi="Rubik Light" w:cs="Rubik Light"/>
        </w:rPr>
        <w:t xml:space="preserve">Vous pourrez nous l’envoyer par mail à </w:t>
      </w:r>
      <w:r w:rsidR="00223062">
        <w:rPr>
          <w:rFonts w:ascii="Rubik Light" w:eastAsia="Rubik Light" w:hAnsi="Rubik Light" w:cs="Rubik Light"/>
        </w:rPr>
        <w:t>Justine WERBROUCK</w:t>
      </w:r>
      <w:r w:rsidRPr="00687760">
        <w:rPr>
          <w:rFonts w:ascii="Rubik Light" w:eastAsia="Rubik Light" w:hAnsi="Rubik Light" w:cs="Rubik Light"/>
        </w:rPr>
        <w:t>, chargé</w:t>
      </w:r>
      <w:r w:rsidR="00223062">
        <w:rPr>
          <w:rFonts w:ascii="Rubik Light" w:eastAsia="Rubik Light" w:hAnsi="Rubik Light" w:cs="Rubik Light"/>
        </w:rPr>
        <w:t>e de mission de l’ARAR BFC</w:t>
      </w:r>
      <w:r w:rsidRPr="00687760">
        <w:rPr>
          <w:rFonts w:ascii="Rubik Light" w:eastAsia="Rubik Light" w:hAnsi="Rubik Light" w:cs="Rubik Light"/>
        </w:rPr>
        <w:t xml:space="preserve"> : </w:t>
      </w:r>
      <w:bookmarkStart w:id="1" w:name="_Hlk162433458"/>
      <w:r w:rsidR="00223062" w:rsidRPr="00223062">
        <w:rPr>
          <w:rFonts w:ascii="Rubik" w:eastAsia="Rubik" w:hAnsi="Rubik" w:cs="Rubik"/>
          <w:color w:val="EB5A0A"/>
          <w:sz w:val="24"/>
          <w:szCs w:val="24"/>
          <w:u w:val="single"/>
        </w:rPr>
        <w:t>justine.werbrouck@arar-bfc.fr</w:t>
      </w:r>
      <w:r w:rsidR="00223062">
        <w:rPr>
          <w:rFonts w:ascii="Rubik" w:eastAsia="Rubik" w:hAnsi="Rubik" w:cs="Rubik"/>
          <w:color w:val="EB5A0A"/>
          <w:sz w:val="24"/>
          <w:szCs w:val="24"/>
        </w:rPr>
        <w:t xml:space="preserve"> </w:t>
      </w:r>
    </w:p>
    <w:bookmarkEnd w:id="1"/>
    <w:p w14:paraId="0D0327BB" w14:textId="77777777" w:rsidR="0080185E" w:rsidRPr="00687760" w:rsidRDefault="0080185E" w:rsidP="00421B44">
      <w:pPr>
        <w:jc w:val="both"/>
        <w:rPr>
          <w:rFonts w:ascii="Rubik Light" w:eastAsia="Rubik Light" w:hAnsi="Rubik Light" w:cs="Rubik Light"/>
        </w:rPr>
      </w:pPr>
    </w:p>
    <w:p w14:paraId="1825769F" w14:textId="77777777" w:rsidR="00687760" w:rsidRPr="00687760" w:rsidRDefault="00687760" w:rsidP="00421B44">
      <w:pPr>
        <w:jc w:val="both"/>
        <w:rPr>
          <w:rFonts w:ascii="Rubik Light" w:eastAsia="Rubik Light" w:hAnsi="Rubik Light" w:cs="Rubik Light"/>
        </w:rPr>
      </w:pPr>
      <w:r w:rsidRPr="00687760">
        <w:rPr>
          <w:rFonts w:ascii="Rubik Light" w:eastAsia="Rubik Light" w:hAnsi="Rubik Light" w:cs="Rubik Light"/>
        </w:rPr>
        <w:t>Nous pourrons alors réaliser un premier diagnostic de votre projet de Ressourcerie/Recyclerie.</w:t>
      </w:r>
    </w:p>
    <w:p w14:paraId="70446070" w14:textId="6E654911" w:rsidR="00687760" w:rsidRDefault="00687760" w:rsidP="00421B44">
      <w:pPr>
        <w:jc w:val="both"/>
        <w:rPr>
          <w:rFonts w:ascii="Rubik Light" w:eastAsia="Rubik Light" w:hAnsi="Rubik Light" w:cs="Rubik Light"/>
        </w:rPr>
      </w:pPr>
      <w:r w:rsidRPr="00687760">
        <w:rPr>
          <w:rFonts w:ascii="Rubik Light" w:eastAsia="Rubik Light" w:hAnsi="Rubik Light" w:cs="Rubik Light"/>
        </w:rPr>
        <w:t>Nous reprendrons contact avec vous pour échanger sur votre dossier et vous aider à définir vos besoins et attentes.</w:t>
      </w:r>
    </w:p>
    <w:p w14:paraId="2A181101" w14:textId="77777777" w:rsidR="0080185E" w:rsidRPr="00687760" w:rsidRDefault="0080185E" w:rsidP="00421B44">
      <w:pPr>
        <w:jc w:val="both"/>
        <w:rPr>
          <w:rFonts w:ascii="Rubik Light" w:eastAsia="Rubik Light" w:hAnsi="Rubik Light" w:cs="Rubik Light"/>
        </w:rPr>
      </w:pPr>
    </w:p>
    <w:p w14:paraId="682B47B8" w14:textId="42EA79DE" w:rsidR="0080185E" w:rsidRDefault="0080185E" w:rsidP="00421B44">
      <w:pPr>
        <w:jc w:val="both"/>
        <w:rPr>
          <w:rFonts w:ascii="Rubik Light" w:eastAsia="Rubik Light" w:hAnsi="Rubik Light" w:cs="Rubik Light"/>
        </w:rPr>
      </w:pPr>
    </w:p>
    <w:p w14:paraId="38521BCE" w14:textId="410185BA" w:rsidR="00530410" w:rsidRDefault="00530410" w:rsidP="00421B44">
      <w:pPr>
        <w:jc w:val="both"/>
        <w:rPr>
          <w:rFonts w:ascii="Rubik Light" w:eastAsia="Rubik Light" w:hAnsi="Rubik Light" w:cs="Rubik Light"/>
          <w:color w:val="EB5A0A"/>
        </w:rPr>
      </w:pPr>
    </w:p>
    <w:p w14:paraId="72740CE1" w14:textId="691F0B8C" w:rsidR="00530410" w:rsidRDefault="00530410" w:rsidP="00421B44">
      <w:pPr>
        <w:jc w:val="both"/>
        <w:rPr>
          <w:rFonts w:ascii="Rubik Light" w:eastAsia="Rubik Light" w:hAnsi="Rubik Light" w:cs="Rubik Light"/>
          <w:color w:val="EB5A0A"/>
        </w:rPr>
      </w:pPr>
    </w:p>
    <w:p w14:paraId="670AE4C8" w14:textId="27F7AE37" w:rsidR="00530410" w:rsidRDefault="00530410" w:rsidP="00421B44">
      <w:pPr>
        <w:jc w:val="both"/>
        <w:rPr>
          <w:rFonts w:ascii="Rubik Light" w:eastAsia="Rubik Light" w:hAnsi="Rubik Light" w:cs="Rubik Light"/>
          <w:color w:val="EB5A0A"/>
        </w:rPr>
      </w:pPr>
    </w:p>
    <w:p w14:paraId="63E33A7C" w14:textId="1F47A454" w:rsidR="00530410" w:rsidRDefault="00530410" w:rsidP="00421B44">
      <w:pPr>
        <w:jc w:val="both"/>
        <w:rPr>
          <w:rFonts w:ascii="Rubik Light" w:eastAsia="Rubik Light" w:hAnsi="Rubik Light" w:cs="Rubik Light"/>
          <w:color w:val="EB5A0A"/>
        </w:rPr>
      </w:pPr>
    </w:p>
    <w:p w14:paraId="1A77F8F8" w14:textId="0796FC64" w:rsidR="00530410" w:rsidRDefault="00530410" w:rsidP="00421B44">
      <w:pPr>
        <w:jc w:val="both"/>
        <w:rPr>
          <w:rFonts w:ascii="Rubik Light" w:eastAsia="Rubik Light" w:hAnsi="Rubik Light" w:cs="Rubik Light"/>
          <w:color w:val="EB5A0A"/>
        </w:rPr>
      </w:pPr>
    </w:p>
    <w:p w14:paraId="465D47F1" w14:textId="039DCA90" w:rsidR="00530410" w:rsidRDefault="00530410" w:rsidP="00421B44">
      <w:pPr>
        <w:jc w:val="both"/>
        <w:rPr>
          <w:rFonts w:ascii="Rubik Light" w:eastAsia="Rubik Light" w:hAnsi="Rubik Light" w:cs="Rubik Light"/>
          <w:color w:val="EB5A0A"/>
        </w:rPr>
      </w:pPr>
    </w:p>
    <w:p w14:paraId="577099E7" w14:textId="15CD177A" w:rsidR="00530410" w:rsidRDefault="00530410" w:rsidP="00421B44">
      <w:pPr>
        <w:jc w:val="both"/>
        <w:rPr>
          <w:rFonts w:ascii="Rubik Light" w:eastAsia="Rubik Light" w:hAnsi="Rubik Light" w:cs="Rubik Light"/>
          <w:color w:val="EB5A0A"/>
        </w:rPr>
      </w:pPr>
    </w:p>
    <w:p w14:paraId="4B73AF53" w14:textId="77777777" w:rsidR="00530410" w:rsidRPr="00D35297" w:rsidRDefault="00530410" w:rsidP="00421B44">
      <w:pPr>
        <w:jc w:val="both"/>
        <w:rPr>
          <w:rFonts w:ascii="Rubik Light" w:eastAsia="Rubik Light" w:hAnsi="Rubik Light" w:cs="Rubik Light"/>
          <w:color w:val="EB5A0A"/>
        </w:rPr>
      </w:pPr>
    </w:p>
    <w:p w14:paraId="34574BCB" w14:textId="77777777" w:rsidR="0080185E" w:rsidRDefault="0080185E" w:rsidP="00421B44">
      <w:pPr>
        <w:jc w:val="both"/>
        <w:rPr>
          <w:rFonts w:ascii="Rubik Light" w:eastAsia="Rubik Light" w:hAnsi="Rubik Light" w:cs="Rubik Light"/>
        </w:rPr>
      </w:pPr>
    </w:p>
    <w:p w14:paraId="1227A230" w14:textId="77777777" w:rsidR="0046307E" w:rsidRDefault="0046307E" w:rsidP="00421B44">
      <w:pPr>
        <w:jc w:val="both"/>
        <w:rPr>
          <w:rFonts w:ascii="Rubik Light" w:eastAsia="Rubik Light" w:hAnsi="Rubik Light" w:cs="Rubik Light"/>
        </w:rPr>
      </w:pPr>
    </w:p>
    <w:p w14:paraId="48F3D1EB" w14:textId="77777777" w:rsidR="0046307E" w:rsidRDefault="0046307E" w:rsidP="00421B44">
      <w:pPr>
        <w:jc w:val="both"/>
        <w:rPr>
          <w:rFonts w:ascii="Rubik Light" w:eastAsia="Rubik Light" w:hAnsi="Rubik Light" w:cs="Rubik Light"/>
        </w:rPr>
      </w:pPr>
    </w:p>
    <w:p w14:paraId="5645E9DB" w14:textId="77777777" w:rsidR="0046307E" w:rsidRDefault="0046307E" w:rsidP="00421B44">
      <w:pPr>
        <w:jc w:val="both"/>
        <w:rPr>
          <w:rFonts w:ascii="Rubik Light" w:eastAsia="Rubik Light" w:hAnsi="Rubik Light" w:cs="Rubik Light"/>
        </w:rPr>
      </w:pPr>
    </w:p>
    <w:p w14:paraId="75BB8B2B" w14:textId="77777777" w:rsidR="0046307E" w:rsidRDefault="0046307E" w:rsidP="00421B44">
      <w:pPr>
        <w:jc w:val="both"/>
        <w:rPr>
          <w:rFonts w:ascii="Rubik Light" w:eastAsia="Rubik Light" w:hAnsi="Rubik Light" w:cs="Rubik Light"/>
        </w:rPr>
      </w:pPr>
    </w:p>
    <w:p w14:paraId="6D99EF24" w14:textId="77777777" w:rsidR="0046307E" w:rsidRDefault="0046307E" w:rsidP="00421B44">
      <w:pPr>
        <w:jc w:val="both"/>
        <w:rPr>
          <w:rFonts w:ascii="Rubik Light" w:eastAsia="Rubik Light" w:hAnsi="Rubik Light" w:cs="Rubik Light"/>
        </w:rPr>
      </w:pPr>
    </w:p>
    <w:p w14:paraId="2CB87A7F" w14:textId="77777777" w:rsidR="0046307E" w:rsidRPr="00687760" w:rsidRDefault="0046307E" w:rsidP="00421B44">
      <w:pPr>
        <w:jc w:val="both"/>
        <w:rPr>
          <w:rFonts w:ascii="Rubik Light" w:eastAsia="Rubik Light" w:hAnsi="Rubik Light" w:cs="Rubik Light"/>
        </w:rPr>
      </w:pPr>
    </w:p>
    <w:p w14:paraId="222E99EB" w14:textId="77777777" w:rsidR="00687760" w:rsidRPr="00687760" w:rsidRDefault="00687760" w:rsidP="0080185E">
      <w:pPr>
        <w:jc w:val="center"/>
        <w:rPr>
          <w:rFonts w:ascii="Rubik Light" w:eastAsia="Rubik Light" w:hAnsi="Rubik Light" w:cs="Rubik Light"/>
        </w:rPr>
      </w:pPr>
      <w:r w:rsidRPr="00687760">
        <w:rPr>
          <w:rFonts w:ascii="Rubik Light" w:eastAsia="Rubik Light" w:hAnsi="Rubik Light" w:cs="Rubik Light"/>
        </w:rPr>
        <w:t>A bientôt !</w:t>
      </w:r>
    </w:p>
    <w:p w14:paraId="70D3908E" w14:textId="77777777" w:rsidR="00687760" w:rsidRPr="00687760" w:rsidRDefault="00687760" w:rsidP="0080185E">
      <w:pPr>
        <w:jc w:val="center"/>
        <w:rPr>
          <w:rFonts w:ascii="Rubik Light" w:eastAsia="Rubik Light" w:hAnsi="Rubik Light" w:cs="Rubik Light"/>
        </w:rPr>
      </w:pPr>
    </w:p>
    <w:p w14:paraId="392B00A9" w14:textId="77777777" w:rsidR="00530410" w:rsidRDefault="00530410" w:rsidP="0080185E">
      <w:pPr>
        <w:jc w:val="center"/>
        <w:rPr>
          <w:rFonts w:ascii="Rubik Light" w:eastAsia="Rubik Light" w:hAnsi="Rubik Light" w:cs="Rubik Light"/>
        </w:rPr>
      </w:pPr>
      <w:r>
        <w:rPr>
          <w:rFonts w:ascii="Rubik Light" w:eastAsia="Rubik Light" w:hAnsi="Rubik Light" w:cs="Rubik Light"/>
        </w:rPr>
        <w:t xml:space="preserve">Association Régionale des Acteurs du Réemploi </w:t>
      </w:r>
    </w:p>
    <w:p w14:paraId="7F5D7CA9" w14:textId="61D4BB86" w:rsidR="00687760" w:rsidRPr="00687760" w:rsidRDefault="00530410" w:rsidP="0080185E">
      <w:pPr>
        <w:jc w:val="center"/>
        <w:rPr>
          <w:rFonts w:ascii="Rubik Light" w:eastAsia="Rubik Light" w:hAnsi="Rubik Light" w:cs="Rubik Light"/>
        </w:rPr>
      </w:pPr>
      <w:r>
        <w:rPr>
          <w:rFonts w:ascii="Rubik Light" w:eastAsia="Rubik Light" w:hAnsi="Rubik Light" w:cs="Rubik Light"/>
        </w:rPr>
        <w:t>Bourgogne-Franche-Comté</w:t>
      </w:r>
    </w:p>
    <w:p w14:paraId="4442AA05" w14:textId="7918A593" w:rsidR="00530410" w:rsidRDefault="00530410" w:rsidP="0080185E">
      <w:pPr>
        <w:jc w:val="center"/>
        <w:rPr>
          <w:rFonts w:ascii="Rubik Light" w:eastAsia="Rubik Light" w:hAnsi="Rubik Light" w:cs="Rubik Light"/>
        </w:rPr>
      </w:pPr>
    </w:p>
    <w:p w14:paraId="4194EFC3" w14:textId="04CF31B6" w:rsidR="00530410" w:rsidRPr="00530410" w:rsidRDefault="00530410" w:rsidP="0080185E">
      <w:pPr>
        <w:jc w:val="center"/>
        <w:rPr>
          <w:rFonts w:ascii="Rubik Light" w:eastAsia="Rubik Light" w:hAnsi="Rubik Light" w:cs="Rubik Light"/>
          <w:b/>
        </w:rPr>
      </w:pPr>
      <w:r w:rsidRPr="00530410">
        <w:rPr>
          <w:rFonts w:ascii="Rubik Light" w:eastAsia="Rubik Light" w:hAnsi="Rubik Light" w:cs="Rubik Light"/>
          <w:b/>
        </w:rPr>
        <w:t>ARAR BFC</w:t>
      </w:r>
    </w:p>
    <w:p w14:paraId="4974E2E8" w14:textId="1BB2B344" w:rsidR="00687760" w:rsidRDefault="00530410" w:rsidP="0080185E">
      <w:pPr>
        <w:jc w:val="center"/>
        <w:rPr>
          <w:rFonts w:ascii="Rubik Light" w:eastAsia="Rubik Light" w:hAnsi="Rubik Light" w:cs="Rubik Light"/>
        </w:rPr>
      </w:pPr>
      <w:r>
        <w:rPr>
          <w:rFonts w:ascii="Rubik Light" w:eastAsia="Rubik Light" w:hAnsi="Rubik Light" w:cs="Rubik Light"/>
        </w:rPr>
        <w:t>12 Avenue Gustave Eiffel</w:t>
      </w:r>
    </w:p>
    <w:p w14:paraId="3193E842" w14:textId="09518E67" w:rsidR="00530410" w:rsidRPr="00687760" w:rsidRDefault="00530410" w:rsidP="0080185E">
      <w:pPr>
        <w:jc w:val="center"/>
        <w:rPr>
          <w:rFonts w:ascii="Rubik Light" w:eastAsia="Rubik Light" w:hAnsi="Rubik Light" w:cs="Rubik Light"/>
        </w:rPr>
      </w:pPr>
      <w:r>
        <w:rPr>
          <w:rFonts w:ascii="Rubik Light" w:eastAsia="Rubik Light" w:hAnsi="Rubik Light" w:cs="Rubik Light"/>
        </w:rPr>
        <w:t>21000 DIJON</w:t>
      </w:r>
    </w:p>
    <w:p w14:paraId="79FDC75A" w14:textId="5D8C9991" w:rsidR="00C42738" w:rsidRDefault="00530410" w:rsidP="0080185E">
      <w:pPr>
        <w:jc w:val="center"/>
        <w:rPr>
          <w:rFonts w:ascii="Rubik Light" w:eastAsia="Rubik Light" w:hAnsi="Rubik Light" w:cs="Rubik Light"/>
        </w:rPr>
      </w:pPr>
      <w:r w:rsidRPr="00530410">
        <w:rPr>
          <w:rFonts w:ascii="Rubik Light" w:eastAsia="Rubik Light" w:hAnsi="Rubik Light" w:cs="Rubik Light"/>
        </w:rPr>
        <w:t>https://arar-bfc.fr/</w:t>
      </w:r>
      <w:r>
        <w:rPr>
          <w:rFonts w:ascii="Rubik Light" w:eastAsia="Rubik Light" w:hAnsi="Rubik Light" w:cs="Rubik Light"/>
        </w:rPr>
        <w:t xml:space="preserve"> </w:t>
      </w:r>
      <w:r w:rsidR="00C42738">
        <w:rPr>
          <w:rFonts w:ascii="Rubik Light" w:eastAsia="Rubik Light" w:hAnsi="Rubik Light" w:cs="Rubik Light"/>
        </w:rPr>
        <w:br w:type="page"/>
      </w:r>
    </w:p>
    <w:p w14:paraId="7E1DC2FD" w14:textId="77777777" w:rsidR="00E73FD4" w:rsidRDefault="00E73FD4">
      <w:pPr>
        <w:jc w:val="both"/>
        <w:rPr>
          <w:rFonts w:ascii="Rubik Light" w:eastAsia="Rubik Light" w:hAnsi="Rubik Light" w:cs="Rubik Light"/>
        </w:rPr>
      </w:pPr>
    </w:p>
    <w:p w14:paraId="02C488AF" w14:textId="77777777" w:rsidR="001338FE" w:rsidRDefault="001338FE">
      <w:pPr>
        <w:jc w:val="both"/>
        <w:rPr>
          <w:rFonts w:ascii="Rubik Light" w:eastAsia="Rubik Light" w:hAnsi="Rubik Light" w:cs="Rubik Light"/>
        </w:rPr>
      </w:pPr>
    </w:p>
    <w:p w14:paraId="29CAD791" w14:textId="77777777" w:rsidR="00E73FD4" w:rsidRDefault="003F0087">
      <w:pPr>
        <w:jc w:val="both"/>
        <w:rPr>
          <w:rFonts w:ascii="Rubik Light" w:eastAsia="Rubik Light" w:hAnsi="Rubik Light" w:cs="Rubik Light"/>
        </w:rPr>
      </w:pPr>
      <w:r>
        <w:rPr>
          <w:rFonts w:ascii="Rubik Light" w:eastAsia="Rubik Light" w:hAnsi="Rubik Light" w:cs="Rubik Light"/>
          <w:noProof/>
        </w:rPr>
        <w:drawing>
          <wp:anchor distT="114300" distB="114300" distL="114300" distR="114300" simplePos="0" relativeHeight="251658240" behindDoc="1" locked="0" layoutInCell="1" hidden="0" allowOverlap="1" wp14:anchorId="29CAD7B5" wp14:editId="44C1BB20">
            <wp:simplePos x="0" y="0"/>
            <wp:positionH relativeFrom="page">
              <wp:posOffset>3600</wp:posOffset>
            </wp:positionH>
            <wp:positionV relativeFrom="page">
              <wp:posOffset>-21599</wp:posOffset>
            </wp:positionV>
            <wp:extent cx="7579253" cy="10720465"/>
            <wp:effectExtent l="0" t="0" r="0" b="0"/>
            <wp:wrapNone/>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l="109" t="292" r="623" b="440"/>
                    <a:stretch>
                      <a:fillRect/>
                    </a:stretch>
                  </pic:blipFill>
                  <pic:spPr>
                    <a:xfrm>
                      <a:off x="0" y="0"/>
                      <a:ext cx="7579253" cy="10720465"/>
                    </a:xfrm>
                    <a:prstGeom prst="rect">
                      <a:avLst/>
                    </a:prstGeom>
                    <a:ln/>
                  </pic:spPr>
                </pic:pic>
              </a:graphicData>
            </a:graphic>
          </wp:anchor>
        </w:drawing>
      </w:r>
    </w:p>
    <w:p w14:paraId="29CAD792" w14:textId="77777777" w:rsidR="00E73FD4" w:rsidRDefault="00E73FD4">
      <w:pPr>
        <w:jc w:val="center"/>
      </w:pPr>
    </w:p>
    <w:p w14:paraId="29CAD793" w14:textId="77777777" w:rsidR="00E73FD4" w:rsidRDefault="00E73FD4">
      <w:pPr>
        <w:jc w:val="center"/>
      </w:pPr>
    </w:p>
    <w:p w14:paraId="29CAD794" w14:textId="77777777" w:rsidR="00E73FD4" w:rsidRDefault="00E73FD4">
      <w:pPr>
        <w:jc w:val="center"/>
      </w:pPr>
    </w:p>
    <w:p w14:paraId="29CAD795" w14:textId="77777777" w:rsidR="00E73FD4" w:rsidRDefault="00E73FD4">
      <w:pPr>
        <w:jc w:val="center"/>
      </w:pPr>
    </w:p>
    <w:p w14:paraId="29CAD796" w14:textId="77777777" w:rsidR="00E73FD4" w:rsidRDefault="00E73FD4"/>
    <w:p w14:paraId="29CAD797" w14:textId="77777777" w:rsidR="00E73FD4" w:rsidRDefault="00E73FD4">
      <w:pPr>
        <w:jc w:val="center"/>
      </w:pPr>
    </w:p>
    <w:p w14:paraId="29CAD798" w14:textId="77777777" w:rsidR="00E73FD4" w:rsidRDefault="00E73FD4">
      <w:pPr>
        <w:jc w:val="center"/>
      </w:pPr>
    </w:p>
    <w:p w14:paraId="29CAD799" w14:textId="77777777" w:rsidR="00E73FD4" w:rsidRDefault="00E73FD4">
      <w:pPr>
        <w:jc w:val="center"/>
      </w:pPr>
    </w:p>
    <w:p w14:paraId="29CAD79A" w14:textId="77777777" w:rsidR="00E73FD4" w:rsidRDefault="00E73FD4">
      <w:pPr>
        <w:jc w:val="center"/>
      </w:pPr>
    </w:p>
    <w:p w14:paraId="29CAD79B" w14:textId="77777777" w:rsidR="00E73FD4" w:rsidRDefault="00E73FD4">
      <w:pPr>
        <w:jc w:val="center"/>
      </w:pPr>
    </w:p>
    <w:p w14:paraId="29CAD79C" w14:textId="77777777" w:rsidR="00E73FD4" w:rsidRDefault="00E73FD4">
      <w:pPr>
        <w:jc w:val="center"/>
      </w:pPr>
    </w:p>
    <w:p w14:paraId="29CAD79D" w14:textId="77777777" w:rsidR="00E73FD4" w:rsidRDefault="00E73FD4">
      <w:pPr>
        <w:jc w:val="center"/>
      </w:pPr>
    </w:p>
    <w:p w14:paraId="29CAD79E" w14:textId="77777777" w:rsidR="00E73FD4" w:rsidRDefault="00E73FD4">
      <w:pPr>
        <w:jc w:val="center"/>
      </w:pPr>
    </w:p>
    <w:p w14:paraId="29CAD79F" w14:textId="77777777" w:rsidR="00E73FD4" w:rsidRDefault="00E73FD4">
      <w:pPr>
        <w:jc w:val="center"/>
      </w:pPr>
    </w:p>
    <w:p w14:paraId="29CAD7A0" w14:textId="77777777" w:rsidR="00E73FD4" w:rsidRDefault="00E73FD4">
      <w:pPr>
        <w:jc w:val="center"/>
      </w:pPr>
    </w:p>
    <w:p w14:paraId="29CAD7A1" w14:textId="77777777" w:rsidR="00E73FD4" w:rsidRDefault="00E73FD4">
      <w:pPr>
        <w:jc w:val="center"/>
      </w:pPr>
    </w:p>
    <w:p w14:paraId="29CAD7A2" w14:textId="77777777" w:rsidR="00E73FD4" w:rsidRDefault="00E73FD4">
      <w:pPr>
        <w:jc w:val="center"/>
      </w:pPr>
    </w:p>
    <w:p w14:paraId="29CAD7A3" w14:textId="77777777" w:rsidR="00E73FD4" w:rsidRDefault="00E73FD4">
      <w:pPr>
        <w:jc w:val="center"/>
      </w:pPr>
    </w:p>
    <w:p w14:paraId="29CAD7A4" w14:textId="77777777" w:rsidR="00E73FD4" w:rsidRDefault="00E73FD4">
      <w:pPr>
        <w:jc w:val="center"/>
      </w:pPr>
    </w:p>
    <w:p w14:paraId="29CAD7A5" w14:textId="77777777" w:rsidR="00E73FD4" w:rsidRDefault="00E73FD4">
      <w:pPr>
        <w:jc w:val="center"/>
      </w:pPr>
    </w:p>
    <w:p w14:paraId="29CAD7A6" w14:textId="77777777" w:rsidR="00E73FD4" w:rsidRDefault="00E73FD4">
      <w:pPr>
        <w:jc w:val="center"/>
      </w:pPr>
    </w:p>
    <w:p w14:paraId="29CAD7A7" w14:textId="77777777" w:rsidR="00E73FD4" w:rsidRDefault="00E73FD4">
      <w:pPr>
        <w:jc w:val="center"/>
      </w:pPr>
    </w:p>
    <w:p w14:paraId="29CAD7A8" w14:textId="77777777" w:rsidR="00E73FD4" w:rsidRDefault="00E73FD4">
      <w:pPr>
        <w:jc w:val="center"/>
      </w:pPr>
    </w:p>
    <w:p w14:paraId="29CAD7A9" w14:textId="77777777" w:rsidR="00E73FD4" w:rsidRDefault="00E73FD4">
      <w:pPr>
        <w:jc w:val="center"/>
      </w:pPr>
    </w:p>
    <w:p w14:paraId="29CAD7AA" w14:textId="77777777" w:rsidR="00E73FD4" w:rsidRDefault="00E73FD4">
      <w:pPr>
        <w:jc w:val="center"/>
      </w:pPr>
    </w:p>
    <w:p w14:paraId="29CAD7AB" w14:textId="77777777" w:rsidR="00E73FD4" w:rsidRDefault="00E73FD4">
      <w:pPr>
        <w:jc w:val="center"/>
      </w:pPr>
    </w:p>
    <w:p w14:paraId="29CAD7AC" w14:textId="77777777" w:rsidR="00E73FD4" w:rsidRDefault="00E73FD4">
      <w:pPr>
        <w:jc w:val="center"/>
      </w:pPr>
    </w:p>
    <w:p w14:paraId="29CAD7AD" w14:textId="77777777" w:rsidR="00E73FD4" w:rsidRDefault="003F0087">
      <w:pPr>
        <w:widowControl w:val="0"/>
        <w:spacing w:line="240" w:lineRule="auto"/>
        <w:jc w:val="center"/>
        <w:rPr>
          <w:rFonts w:ascii="Lilita One" w:eastAsia="Lilita One" w:hAnsi="Lilita One" w:cs="Lilita One"/>
          <w:color w:val="5541AF"/>
          <w:sz w:val="78"/>
          <w:szCs w:val="78"/>
        </w:rPr>
      </w:pPr>
      <w:r>
        <w:rPr>
          <w:rFonts w:ascii="Lilita One" w:eastAsia="Lilita One" w:hAnsi="Lilita One" w:cs="Lilita One"/>
          <w:color w:val="5537AF"/>
          <w:sz w:val="46"/>
          <w:szCs w:val="46"/>
        </w:rPr>
        <w:t>Contact</w:t>
      </w:r>
    </w:p>
    <w:p w14:paraId="29CAD7AE" w14:textId="048288B8" w:rsidR="00E73FD4" w:rsidRDefault="00530410">
      <w:pPr>
        <w:spacing w:after="200" w:line="240" w:lineRule="auto"/>
        <w:jc w:val="center"/>
        <w:rPr>
          <w:rFonts w:ascii="Rubik Medium" w:eastAsia="Rubik Medium" w:hAnsi="Rubik Medium" w:cs="Rubik Medium"/>
          <w:color w:val="5541AF"/>
          <w:sz w:val="30"/>
          <w:szCs w:val="30"/>
        </w:rPr>
      </w:pPr>
      <w:r>
        <w:rPr>
          <w:rFonts w:ascii="Rubik Medium" w:eastAsia="Rubik Medium" w:hAnsi="Rubik Medium" w:cs="Rubik Medium"/>
          <w:color w:val="5541AF"/>
          <w:sz w:val="30"/>
          <w:szCs w:val="30"/>
        </w:rPr>
        <w:t>Justine WERBROUCK</w:t>
      </w:r>
    </w:p>
    <w:p w14:paraId="29CAD7AF" w14:textId="4BCFAC7A" w:rsidR="00E73FD4" w:rsidRDefault="00530410" w:rsidP="00530410">
      <w:pPr>
        <w:spacing w:after="200" w:line="240" w:lineRule="auto"/>
        <w:jc w:val="center"/>
        <w:rPr>
          <w:rFonts w:ascii="Rubik Light" w:eastAsia="Rubik Light" w:hAnsi="Rubik Light" w:cs="Rubik Light"/>
        </w:rPr>
      </w:pPr>
      <w:r>
        <w:rPr>
          <w:rFonts w:ascii="Rubik" w:eastAsia="Rubik" w:hAnsi="Rubik" w:cs="Rubik"/>
          <w:b/>
        </w:rPr>
        <w:t>Chargée de mission</w:t>
      </w:r>
      <w:r w:rsidR="009C4720">
        <w:rPr>
          <w:rFonts w:ascii="Rubik" w:eastAsia="Rubik" w:hAnsi="Rubik" w:cs="Rubik"/>
          <w:b/>
        </w:rPr>
        <w:t xml:space="preserve"> </w:t>
      </w:r>
      <w:r w:rsidR="009C4720">
        <w:rPr>
          <w:rFonts w:ascii="Rubik Light" w:eastAsia="Rubik Light" w:hAnsi="Rubik Light" w:cs="Rubik Light"/>
        </w:rPr>
        <w:br/>
      </w:r>
      <w:hyperlink r:id="rId10" w:history="1">
        <w:r w:rsidRPr="00E52A30">
          <w:rPr>
            <w:rStyle w:val="Lienhypertexte"/>
            <w:rFonts w:ascii="Rubik Light" w:eastAsia="Rubik Light" w:hAnsi="Rubik Light" w:cs="Rubik Light"/>
          </w:rPr>
          <w:t>justine.werbrouck@arar-bfc.fr</w:t>
        </w:r>
      </w:hyperlink>
      <w:r>
        <w:rPr>
          <w:rFonts w:ascii="Rubik Light" w:eastAsia="Rubik Light" w:hAnsi="Rubik Light" w:cs="Rubik Light"/>
        </w:rPr>
        <w:br/>
        <w:t>07 56 00 42 14</w:t>
      </w:r>
      <w:r w:rsidR="009C4720">
        <w:rPr>
          <w:rFonts w:ascii="Rubik Light" w:eastAsia="Rubik Light" w:hAnsi="Rubik Light" w:cs="Rubik Light"/>
        </w:rPr>
        <w:br/>
      </w:r>
    </w:p>
    <w:p w14:paraId="29CAD7B0" w14:textId="77777777" w:rsidR="00E73FD4" w:rsidRDefault="00E73FD4">
      <w:pPr>
        <w:spacing w:line="240" w:lineRule="auto"/>
        <w:jc w:val="center"/>
        <w:rPr>
          <w:rFonts w:ascii="Rubik Light" w:eastAsia="Rubik Light" w:hAnsi="Rubik Light" w:cs="Rubik Light"/>
        </w:rPr>
      </w:pPr>
    </w:p>
    <w:p w14:paraId="29CAD7B2" w14:textId="6C2ED4A2" w:rsidR="00E73FD4" w:rsidRDefault="0015095E">
      <w:pPr>
        <w:spacing w:after="200" w:line="240" w:lineRule="auto"/>
        <w:jc w:val="center"/>
      </w:pPr>
      <w:r>
        <w:rPr>
          <w:rFonts w:ascii="Rubik Light" w:eastAsia="Rubik Light" w:hAnsi="Rubik Light" w:cs="Rubik Light"/>
        </w:rPr>
        <w:br/>
      </w:r>
    </w:p>
    <w:sectPr w:rsidR="00E73FD4">
      <w:headerReference w:type="default" r:id="rId11"/>
      <w:footerReference w:type="default" r:id="rId12"/>
      <w:headerReference w:type="first" r:id="rId13"/>
      <w:footerReference w:type="first" r:id="rId14"/>
      <w:pgSz w:w="11909" w:h="16834"/>
      <w:pgMar w:top="1440" w:right="1115" w:bottom="1440" w:left="1133" w:header="566"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63434" w14:textId="77777777" w:rsidR="00FD740E" w:rsidRDefault="00FD740E">
      <w:pPr>
        <w:spacing w:line="240" w:lineRule="auto"/>
      </w:pPr>
      <w:r>
        <w:separator/>
      </w:r>
    </w:p>
  </w:endnote>
  <w:endnote w:type="continuationSeparator" w:id="0">
    <w:p w14:paraId="0991F648" w14:textId="77777777" w:rsidR="00FD740E" w:rsidRDefault="00FD74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AFF" w:usb1="C0007843" w:usb2="00000009" w:usb3="00000000" w:csb0="000001FF" w:csb1="00000000"/>
  </w:font>
  <w:font w:name="Lilita One">
    <w:altName w:val="Calibri"/>
    <w:charset w:val="00"/>
    <w:family w:val="auto"/>
    <w:pitch w:val="variable"/>
    <w:sig w:usb0="8000002F" w:usb1="4000004A" w:usb2="00000000" w:usb3="00000000" w:csb0="00000001" w:csb1="00000000"/>
  </w:font>
  <w:font w:name="Rubik Light">
    <w:altName w:val="Calibri"/>
    <w:charset w:val="00"/>
    <w:family w:val="auto"/>
    <w:pitch w:val="variable"/>
    <w:sig w:usb0="A0002A6F" w:usb1="C000205B" w:usb2="00000000" w:usb3="00000000" w:csb0="000000F7" w:csb1="00000000"/>
  </w:font>
  <w:font w:name="Tahoma">
    <w:panose1 w:val="020B0604030504040204"/>
    <w:charset w:val="00"/>
    <w:family w:val="swiss"/>
    <w:pitch w:val="variable"/>
    <w:sig w:usb0="E1002EFF" w:usb1="C000605B" w:usb2="00000029" w:usb3="00000000" w:csb0="000101FF" w:csb1="00000000"/>
  </w:font>
  <w:font w:name="Rubik">
    <w:altName w:val="Calibri"/>
    <w:panose1 w:val="02000604000000020004"/>
    <w:charset w:val="00"/>
    <w:family w:val="auto"/>
    <w:pitch w:val="variable"/>
    <w:sig w:usb0="00000A07" w:usb1="40000001" w:usb2="00000000" w:usb3="00000000" w:csb0="000000B7" w:csb1="00000000"/>
  </w:font>
  <w:font w:name="Rubik Medium">
    <w:altName w:val="Calibri"/>
    <w:charset w:val="00"/>
    <w:family w:val="auto"/>
    <w:pitch w:val="variable"/>
    <w:sig w:usb0="A0002A6F" w:usb1="C000205B" w:usb2="00000000" w:usb3="00000000" w:csb0="000000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AD7B9" w14:textId="40F99D34" w:rsidR="00E73FD4" w:rsidRDefault="003F0087">
    <w:pPr>
      <w:jc w:val="right"/>
    </w:pPr>
    <w:r>
      <w:fldChar w:fldCharType="begin"/>
    </w:r>
    <w:r>
      <w:instrText>PAGE</w:instrText>
    </w:r>
    <w:r>
      <w:fldChar w:fldCharType="separate"/>
    </w:r>
    <w:r w:rsidR="00EC7F8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D90DE" w14:textId="68F08B60" w:rsidR="006E3A0B" w:rsidRDefault="00A537EA">
    <w:pPr>
      <w:pStyle w:val="Pieddepage"/>
    </w:pPr>
    <w:r w:rsidRPr="00530410">
      <w:drawing>
        <wp:anchor distT="0" distB="0" distL="114300" distR="114300" simplePos="0" relativeHeight="251672576" behindDoc="0" locked="0" layoutInCell="1" allowOverlap="1" wp14:anchorId="284B36CD" wp14:editId="24DE960E">
          <wp:simplePos x="0" y="0"/>
          <wp:positionH relativeFrom="margin">
            <wp:posOffset>648797</wp:posOffset>
          </wp:positionH>
          <wp:positionV relativeFrom="paragraph">
            <wp:posOffset>-295679</wp:posOffset>
          </wp:positionV>
          <wp:extent cx="1062990" cy="596900"/>
          <wp:effectExtent l="0" t="0" r="381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870x489_logo_bfc.jpg"/>
                  <pic:cNvPicPr/>
                </pic:nvPicPr>
                <pic:blipFill>
                  <a:blip r:embed="rId1">
                    <a:extLst>
                      <a:ext uri="{28A0092B-C50C-407E-A947-70E740481C1C}">
                        <a14:useLocalDpi xmlns:a14="http://schemas.microsoft.com/office/drawing/2010/main" val="0"/>
                      </a:ext>
                    </a:extLst>
                  </a:blip>
                  <a:stretch>
                    <a:fillRect/>
                  </a:stretch>
                </pic:blipFill>
                <pic:spPr>
                  <a:xfrm>
                    <a:off x="0" y="0"/>
                    <a:ext cx="1062990" cy="596900"/>
                  </a:xfrm>
                  <a:prstGeom prst="rect">
                    <a:avLst/>
                  </a:prstGeom>
                </pic:spPr>
              </pic:pic>
            </a:graphicData>
          </a:graphic>
          <wp14:sizeRelH relativeFrom="margin">
            <wp14:pctWidth>0</wp14:pctWidth>
          </wp14:sizeRelH>
          <wp14:sizeRelV relativeFrom="margin">
            <wp14:pctHeight>0</wp14:pctHeight>
          </wp14:sizeRelV>
        </wp:anchor>
      </w:drawing>
    </w:r>
    <w:r w:rsidRPr="00530410">
      <w:drawing>
        <wp:anchor distT="0" distB="0" distL="114300" distR="114300" simplePos="0" relativeHeight="251671552" behindDoc="0" locked="0" layoutInCell="1" allowOverlap="1" wp14:anchorId="65EC0602" wp14:editId="4081FD32">
          <wp:simplePos x="0" y="0"/>
          <wp:positionH relativeFrom="margin">
            <wp:posOffset>-433070</wp:posOffset>
          </wp:positionH>
          <wp:positionV relativeFrom="paragraph">
            <wp:posOffset>-380307</wp:posOffset>
          </wp:positionV>
          <wp:extent cx="1108075" cy="76708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dossement_Horiz_Fin.jpg"/>
                  <pic:cNvPicPr/>
                </pic:nvPicPr>
                <pic:blipFill>
                  <a:blip r:embed="rId2">
                    <a:extLst>
                      <a:ext uri="{28A0092B-C50C-407E-A947-70E740481C1C}">
                        <a14:useLocalDpi xmlns:a14="http://schemas.microsoft.com/office/drawing/2010/main" val="0"/>
                      </a:ext>
                    </a:extLst>
                  </a:blip>
                  <a:stretch>
                    <a:fillRect/>
                  </a:stretch>
                </pic:blipFill>
                <pic:spPr>
                  <a:xfrm>
                    <a:off x="0" y="0"/>
                    <a:ext cx="1108075" cy="7670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3600" behindDoc="1" locked="0" layoutInCell="1" allowOverlap="1" wp14:anchorId="77714DB7" wp14:editId="07DAFAB9">
              <wp:simplePos x="0" y="0"/>
              <wp:positionH relativeFrom="column">
                <wp:posOffset>-708569</wp:posOffset>
              </wp:positionH>
              <wp:positionV relativeFrom="paragraph">
                <wp:posOffset>-394154</wp:posOffset>
              </wp:positionV>
              <wp:extent cx="7543800" cy="903151"/>
              <wp:effectExtent l="57150" t="19050" r="57150" b="68580"/>
              <wp:wrapNone/>
              <wp:docPr id="16" name="Rectangle 16"/>
              <wp:cNvGraphicFramePr/>
              <a:graphic xmlns:a="http://schemas.openxmlformats.org/drawingml/2006/main">
                <a:graphicData uri="http://schemas.microsoft.com/office/word/2010/wordprocessingShape">
                  <wps:wsp>
                    <wps:cNvSpPr/>
                    <wps:spPr>
                      <a:xfrm>
                        <a:off x="0" y="0"/>
                        <a:ext cx="7543800" cy="903151"/>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66DAC0" id="Rectangle 16" o:spid="_x0000_s1026" style="position:absolute;margin-left:-55.8pt;margin-top:-31.05pt;width:594pt;height:71.1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" fillcolor="white [3212]" stroked="f">
              <v:shadow on="t" color="black" opacity="22937f" origin=",.5" offset="0,.63889mm"/>
            </v:rect>
          </w:pict>
        </mc:Fallback>
      </mc:AlternateContent>
    </w:r>
    <w:r w:rsidR="006E3A0B">
      <w:rPr>
        <w:noProof/>
      </w:rPr>
      <w:drawing>
        <wp:anchor distT="0" distB="0" distL="114300" distR="114300" simplePos="0" relativeHeight="251662336" behindDoc="0" locked="0" layoutInCell="1" allowOverlap="1" wp14:anchorId="715F04A5" wp14:editId="038FC720">
          <wp:simplePos x="0" y="0"/>
          <wp:positionH relativeFrom="margin">
            <wp:posOffset>5342890</wp:posOffset>
          </wp:positionH>
          <wp:positionV relativeFrom="paragraph">
            <wp:posOffset>-217805</wp:posOffset>
          </wp:positionV>
          <wp:extent cx="1287780" cy="455930"/>
          <wp:effectExtent l="0" t="0" r="7620" b="127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1287780" cy="45593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2F540" w14:textId="77777777" w:rsidR="00FD740E" w:rsidRDefault="00FD740E">
      <w:pPr>
        <w:spacing w:line="240" w:lineRule="auto"/>
      </w:pPr>
      <w:r>
        <w:separator/>
      </w:r>
    </w:p>
  </w:footnote>
  <w:footnote w:type="continuationSeparator" w:id="0">
    <w:p w14:paraId="1F4052C2" w14:textId="77777777" w:rsidR="00FD740E" w:rsidRDefault="00FD74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AD7B7" w14:textId="61E5BC7F" w:rsidR="00E73FD4" w:rsidRDefault="00530410" w:rsidP="00530410">
    <w:pPr>
      <w:tabs>
        <w:tab w:val="right" w:pos="9656"/>
      </w:tabs>
      <w:ind w:left="-566" w:right="5"/>
    </w:pPr>
    <w:r>
      <w:rPr>
        <w:noProof/>
      </w:rPr>
      <w:drawing>
        <wp:anchor distT="0" distB="0" distL="114300" distR="114300" simplePos="0" relativeHeight="251668480" behindDoc="0" locked="0" layoutInCell="1" allowOverlap="1" wp14:anchorId="7E77B617" wp14:editId="73B1E3EE">
          <wp:simplePos x="0" y="0"/>
          <wp:positionH relativeFrom="margin">
            <wp:posOffset>5431971</wp:posOffset>
          </wp:positionH>
          <wp:positionV relativeFrom="paragraph">
            <wp:posOffset>-44087</wp:posOffset>
          </wp:positionV>
          <wp:extent cx="1222465" cy="413657"/>
          <wp:effectExtent l="0" t="0" r="0" b="571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22465" cy="413657"/>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48B350F" wp14:editId="1D229EF7">
          <wp:simplePos x="0" y="0"/>
          <wp:positionH relativeFrom="margin">
            <wp:align>left</wp:align>
          </wp:positionH>
          <wp:positionV relativeFrom="paragraph">
            <wp:posOffset>-153398</wp:posOffset>
          </wp:positionV>
          <wp:extent cx="701040" cy="701040"/>
          <wp:effectExtent l="0" t="0" r="3810" b="381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s-ARARBFC-Reduit_fondblc.png"/>
                  <pic:cNvPicPr/>
                </pic:nvPicPr>
                <pic:blipFill>
                  <a:blip r:embed="rId2">
                    <a:extLst>
                      <a:ext uri="{28A0092B-C50C-407E-A947-70E740481C1C}">
                        <a14:useLocalDpi xmlns:a14="http://schemas.microsoft.com/office/drawing/2010/main" val="0"/>
                      </a:ext>
                    </a:extLst>
                  </a:blip>
                  <a:stretch>
                    <a:fillRect/>
                  </a:stretch>
                </pic:blipFill>
                <pic:spPr>
                  <a:xfrm>
                    <a:off x="0" y="0"/>
                    <a:ext cx="701040" cy="701040"/>
                  </a:xfrm>
                  <a:prstGeom prst="rect">
                    <a:avLst/>
                  </a:prstGeom>
                </pic:spPr>
              </pic:pic>
            </a:graphicData>
          </a:graphic>
        </wp:anchor>
      </w:drawing>
    </w:r>
    <w:r w:rsidR="003F0087">
      <w:rPr>
        <w:noProof/>
      </w:rPr>
      <w:drawing>
        <wp:anchor distT="19050" distB="19050" distL="19050" distR="19050" simplePos="0" relativeHeight="251658240" behindDoc="1" locked="0" layoutInCell="1" hidden="0" allowOverlap="1" wp14:anchorId="29CAD7BC" wp14:editId="287182AB">
          <wp:simplePos x="0" y="0"/>
          <wp:positionH relativeFrom="page">
            <wp:posOffset>4960800</wp:posOffset>
          </wp:positionH>
          <wp:positionV relativeFrom="page">
            <wp:posOffset>-35999</wp:posOffset>
          </wp:positionV>
          <wp:extent cx="2624138" cy="1536878"/>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l="61893" b="60241"/>
                  <a:stretch>
                    <a:fillRect/>
                  </a:stretch>
                </pic:blipFill>
                <pic:spPr>
                  <a:xfrm>
                    <a:off x="0" y="0"/>
                    <a:ext cx="2624138" cy="1536878"/>
                  </a:xfrm>
                  <a:prstGeom prst="rect">
                    <a:avLst/>
                  </a:prstGeom>
                  <a:ln/>
                </pic:spPr>
              </pic:pic>
            </a:graphicData>
          </a:graphic>
        </wp:anchor>
      </w:drawing>
    </w:r>
    <w:r>
      <w:tab/>
    </w:r>
  </w:p>
  <w:p w14:paraId="29CAD7B8" w14:textId="34082C21" w:rsidR="00E73FD4" w:rsidRDefault="00530410" w:rsidP="00530410">
    <w:pPr>
      <w:tabs>
        <w:tab w:val="left" w:pos="7611"/>
      </w:tabs>
      <w:ind w:left="-566" w:right="-144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AD7BA" w14:textId="3E980BC4" w:rsidR="00E73FD4" w:rsidRDefault="003F0087">
    <w:r>
      <w:rPr>
        <w:noProof/>
      </w:rPr>
      <w:drawing>
        <wp:anchor distT="114300" distB="114300" distL="114300" distR="114300" simplePos="0" relativeHeight="251659264" behindDoc="1" locked="0" layoutInCell="1" hidden="0" allowOverlap="1" wp14:anchorId="29CAD7C0" wp14:editId="579EB3E9">
          <wp:simplePos x="0" y="0"/>
          <wp:positionH relativeFrom="page">
            <wp:posOffset>-50399</wp:posOffset>
          </wp:positionH>
          <wp:positionV relativeFrom="page">
            <wp:posOffset>-32399</wp:posOffset>
          </wp:positionV>
          <wp:extent cx="7645056" cy="10828073"/>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45056" cy="10828073"/>
                  </a:xfrm>
                  <a:prstGeom prst="rect">
                    <a:avLst/>
                  </a:prstGeom>
                  <a:ln/>
                </pic:spPr>
              </pic:pic>
            </a:graphicData>
          </a:graphic>
        </wp:anchor>
      </w:drawing>
    </w:r>
    <w:r>
      <w:rPr>
        <w:noProof/>
      </w:rPr>
      <w:drawing>
        <wp:anchor distT="19050" distB="19050" distL="19050" distR="19050" simplePos="0" relativeHeight="251660288" behindDoc="1" locked="0" layoutInCell="1" hidden="0" allowOverlap="1" wp14:anchorId="29CAD7C2" wp14:editId="16C28823">
          <wp:simplePos x="0" y="0"/>
          <wp:positionH relativeFrom="column">
            <wp:posOffset>3581400</wp:posOffset>
          </wp:positionH>
          <wp:positionV relativeFrom="paragraph">
            <wp:posOffset>10418025</wp:posOffset>
          </wp:positionV>
          <wp:extent cx="3052763" cy="1793289"/>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61893" b="60241"/>
                  <a:stretch>
                    <a:fillRect/>
                  </a:stretch>
                </pic:blipFill>
                <pic:spPr>
                  <a:xfrm>
                    <a:off x="0" y="0"/>
                    <a:ext cx="3052763" cy="179328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9B25DD"/>
    <w:multiLevelType w:val="multilevel"/>
    <w:tmpl w:val="B8089F0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65B510E0"/>
    <w:multiLevelType w:val="multilevel"/>
    <w:tmpl w:val="1748A6A4"/>
    <w:lvl w:ilvl="0">
      <w:start w:val="1"/>
      <w:numFmt w:val="decimal"/>
      <w:lvlText w:val="%1."/>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FD4"/>
    <w:rsid w:val="00006A78"/>
    <w:rsid w:val="00115192"/>
    <w:rsid w:val="00125BA9"/>
    <w:rsid w:val="001338FE"/>
    <w:rsid w:val="0015095E"/>
    <w:rsid w:val="001A7653"/>
    <w:rsid w:val="001E5E90"/>
    <w:rsid w:val="00223062"/>
    <w:rsid w:val="002325EF"/>
    <w:rsid w:val="00241D39"/>
    <w:rsid w:val="002C4889"/>
    <w:rsid w:val="00380E10"/>
    <w:rsid w:val="003830AE"/>
    <w:rsid w:val="00394071"/>
    <w:rsid w:val="003B3EE1"/>
    <w:rsid w:val="003E5C6D"/>
    <w:rsid w:val="003F0087"/>
    <w:rsid w:val="00421B44"/>
    <w:rsid w:val="00451A62"/>
    <w:rsid w:val="0046307E"/>
    <w:rsid w:val="004C141C"/>
    <w:rsid w:val="004C7E97"/>
    <w:rsid w:val="004D049C"/>
    <w:rsid w:val="00530410"/>
    <w:rsid w:val="005C4C56"/>
    <w:rsid w:val="005E0122"/>
    <w:rsid w:val="00687760"/>
    <w:rsid w:val="006E3A0B"/>
    <w:rsid w:val="00747B17"/>
    <w:rsid w:val="007732C3"/>
    <w:rsid w:val="007A1B1E"/>
    <w:rsid w:val="007F1FE3"/>
    <w:rsid w:val="0080185E"/>
    <w:rsid w:val="008272AB"/>
    <w:rsid w:val="00864E7B"/>
    <w:rsid w:val="00865672"/>
    <w:rsid w:val="00873BC6"/>
    <w:rsid w:val="00883001"/>
    <w:rsid w:val="00910DB5"/>
    <w:rsid w:val="0092538D"/>
    <w:rsid w:val="00941A09"/>
    <w:rsid w:val="009B7536"/>
    <w:rsid w:val="009C4720"/>
    <w:rsid w:val="009F4B94"/>
    <w:rsid w:val="00A537EA"/>
    <w:rsid w:val="00A6423A"/>
    <w:rsid w:val="00A66668"/>
    <w:rsid w:val="00AD3D9B"/>
    <w:rsid w:val="00B27FAA"/>
    <w:rsid w:val="00B9260B"/>
    <w:rsid w:val="00BA2A9F"/>
    <w:rsid w:val="00C42738"/>
    <w:rsid w:val="00C6170A"/>
    <w:rsid w:val="00C62866"/>
    <w:rsid w:val="00CA6B4A"/>
    <w:rsid w:val="00CE257E"/>
    <w:rsid w:val="00D35297"/>
    <w:rsid w:val="00D51450"/>
    <w:rsid w:val="00D6595A"/>
    <w:rsid w:val="00E20F1C"/>
    <w:rsid w:val="00E73FD4"/>
    <w:rsid w:val="00E753AF"/>
    <w:rsid w:val="00EA15DA"/>
    <w:rsid w:val="00EC326E"/>
    <w:rsid w:val="00EC7F89"/>
    <w:rsid w:val="00F30EDA"/>
    <w:rsid w:val="00F5477C"/>
    <w:rsid w:val="00FD74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AD765"/>
  <w15:docId w15:val="{F1A164EC-38BE-465D-A98D-DD9CBDD4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1338FE"/>
    <w:pPr>
      <w:tabs>
        <w:tab w:val="center" w:pos="4536"/>
        <w:tab w:val="right" w:pos="9072"/>
      </w:tabs>
      <w:spacing w:line="240" w:lineRule="auto"/>
    </w:pPr>
  </w:style>
  <w:style w:type="character" w:customStyle="1" w:styleId="En-tteCar">
    <w:name w:val="En-tête Car"/>
    <w:basedOn w:val="Policepardfaut"/>
    <w:link w:val="En-tte"/>
    <w:uiPriority w:val="99"/>
    <w:rsid w:val="001338FE"/>
  </w:style>
  <w:style w:type="paragraph" w:styleId="Pieddepage">
    <w:name w:val="footer"/>
    <w:basedOn w:val="Normal"/>
    <w:link w:val="PieddepageCar"/>
    <w:uiPriority w:val="99"/>
    <w:unhideWhenUsed/>
    <w:rsid w:val="001338FE"/>
    <w:pPr>
      <w:tabs>
        <w:tab w:val="center" w:pos="4536"/>
        <w:tab w:val="right" w:pos="9072"/>
      </w:tabs>
      <w:spacing w:line="240" w:lineRule="auto"/>
    </w:pPr>
  </w:style>
  <w:style w:type="character" w:customStyle="1" w:styleId="PieddepageCar">
    <w:name w:val="Pied de page Car"/>
    <w:basedOn w:val="Policepardfaut"/>
    <w:link w:val="Pieddepage"/>
    <w:uiPriority w:val="99"/>
    <w:rsid w:val="001338FE"/>
  </w:style>
  <w:style w:type="character" w:styleId="Lienhypertexte">
    <w:name w:val="Hyperlink"/>
    <w:basedOn w:val="Policepardfaut"/>
    <w:uiPriority w:val="99"/>
    <w:unhideWhenUsed/>
    <w:rsid w:val="002325EF"/>
    <w:rPr>
      <w:color w:val="0000FF" w:themeColor="hyperlink"/>
      <w:u w:val="single"/>
    </w:rPr>
  </w:style>
  <w:style w:type="character" w:styleId="Mentionnonrsolue">
    <w:name w:val="Unresolved Mention"/>
    <w:basedOn w:val="Policepardfaut"/>
    <w:uiPriority w:val="99"/>
    <w:semiHidden/>
    <w:unhideWhenUsed/>
    <w:rsid w:val="002325EF"/>
    <w:rPr>
      <w:color w:val="605E5C"/>
      <w:shd w:val="clear" w:color="auto" w:fill="E1DFDD"/>
    </w:rPr>
  </w:style>
  <w:style w:type="character" w:styleId="Lienhypertextesuivivisit">
    <w:name w:val="FollowedHyperlink"/>
    <w:basedOn w:val="Policepardfaut"/>
    <w:uiPriority w:val="99"/>
    <w:semiHidden/>
    <w:unhideWhenUsed/>
    <w:rsid w:val="00941A09"/>
    <w:rPr>
      <w:color w:val="800080" w:themeColor="followedHyperlink"/>
      <w:u w:val="single"/>
    </w:rPr>
  </w:style>
  <w:style w:type="paragraph" w:styleId="Sansinterligne">
    <w:name w:val="No Spacing"/>
    <w:uiPriority w:val="1"/>
    <w:qFormat/>
    <w:rsid w:val="006E3A0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stine.werbrouck@arar-bfc.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8.jpg"/><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2622-E34A-4F5B-913F-F03C2DB9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1349</Words>
  <Characters>7425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 Mercier</dc:creator>
  <cp:lastModifiedBy>ARAR BFC</cp:lastModifiedBy>
  <cp:revision>4</cp:revision>
  <dcterms:created xsi:type="dcterms:W3CDTF">2024-03-28T11:10:00Z</dcterms:created>
  <dcterms:modified xsi:type="dcterms:W3CDTF">2024-06-24T09:18:00Z</dcterms:modified>
</cp:coreProperties>
</file>